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73AA" w:rsidRDefault="004E73AA">
      <w:pPr>
        <w:spacing w:line="239" w:lineRule="auto"/>
        <w:jc w:val="right"/>
        <w:rPr>
          <w:sz w:val="22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175" w:lineRule="exact"/>
        <w:rPr>
          <w:rFonts w:ascii="Times New Roman" w:eastAsia="Times New Roman" w:hAnsi="Times New Roman"/>
          <w:sz w:val="24"/>
        </w:rPr>
      </w:pPr>
    </w:p>
    <w:p w:rsidR="00D222FA" w:rsidRDefault="00D222FA" w:rsidP="004E6649">
      <w:pPr>
        <w:spacing w:line="469" w:lineRule="auto"/>
        <w:ind w:left="3" w:right="120"/>
        <w:jc w:val="center"/>
        <w:rPr>
          <w:rFonts w:ascii="Times New Roman" w:eastAsia="Times New Roman" w:hAnsi="Times New Roman"/>
          <w:b/>
          <w:sz w:val="24"/>
        </w:rPr>
      </w:pPr>
    </w:p>
    <w:p w:rsidR="00D222FA" w:rsidRDefault="00D222FA" w:rsidP="004E6649">
      <w:pPr>
        <w:spacing w:line="469" w:lineRule="auto"/>
        <w:ind w:left="3" w:right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Arquitectura TI</w:t>
      </w:r>
    </w:p>
    <w:p w:rsidR="00D222FA" w:rsidRDefault="00D222FA" w:rsidP="004E6649">
      <w:pPr>
        <w:spacing w:line="469" w:lineRule="auto"/>
        <w:ind w:left="3" w:right="120"/>
        <w:jc w:val="center"/>
        <w:rPr>
          <w:rFonts w:ascii="Times New Roman" w:eastAsia="Times New Roman" w:hAnsi="Times New Roman"/>
          <w:b/>
          <w:sz w:val="24"/>
        </w:rPr>
      </w:pPr>
    </w:p>
    <w:p w:rsidR="004E73AA" w:rsidRDefault="004E73AA" w:rsidP="004E6649">
      <w:pPr>
        <w:spacing w:line="469" w:lineRule="auto"/>
        <w:ind w:left="3" w:right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Formulación de un Plan Estratégico de Tecnologías de Información y </w:t>
      </w:r>
      <w:r w:rsidR="004E6649"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b/>
          <w:sz w:val="24"/>
        </w:rPr>
        <w:t xml:space="preserve">omunicaciones para la </w:t>
      </w:r>
      <w:r w:rsidR="004E6649">
        <w:rPr>
          <w:rFonts w:ascii="Times New Roman" w:eastAsia="Times New Roman" w:hAnsi="Times New Roman"/>
          <w:b/>
          <w:sz w:val="24"/>
        </w:rPr>
        <w:t>Gobernación del Tolima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0" w:lineRule="atLeast"/>
        <w:ind w:left="2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INFORME DE ANALISIS ESTRATEGICO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860"/>
          <w:tab w:val="left" w:leader="dot" w:pos="8780"/>
        </w:tabs>
        <w:spacing w:line="0" w:lineRule="atLeast"/>
        <w:ind w:left="220"/>
        <w:rPr>
          <w:sz w:val="21"/>
        </w:rPr>
        <w:sectPr w:rsidR="004E73AA">
          <w:pgSz w:w="11900" w:h="16838"/>
          <w:pgMar w:top="699" w:right="1420" w:bottom="1440" w:left="1440" w:header="0" w:footer="0" w:gutter="0"/>
          <w:cols w:space="0" w:equalWidth="0">
            <w:col w:w="904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 w:rsidP="004E73AA">
      <w:pPr>
        <w:numPr>
          <w:ilvl w:val="0"/>
          <w:numId w:val="9"/>
        </w:num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Situación actual</w:t>
      </w:r>
    </w:p>
    <w:p w:rsidR="004E73AA" w:rsidRDefault="004E73AA" w:rsidP="004E73A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E73AA" w:rsidRDefault="004E73AA">
      <w:pPr>
        <w:spacing w:line="67" w:lineRule="exact"/>
        <w:rPr>
          <w:rFonts w:ascii="Times New Roman" w:eastAsia="Times New Roman" w:hAnsi="Times New Roman"/>
        </w:rPr>
      </w:pPr>
    </w:p>
    <w:p w:rsidR="004E73AA" w:rsidRDefault="006E5033">
      <w:pPr>
        <w:spacing w:line="478" w:lineRule="auto"/>
        <w:ind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Para la implementación de la Arquitectura de TI se hace necesario realizar un Plan Estrategico de TI , PETIC, con el fin de plasmar la situación actual en la Gobernacion del Tolima y asi poder determinar un modelo propuesto. </w:t>
      </w:r>
      <w:bookmarkStart w:id="2" w:name="_GoBack"/>
      <w:bookmarkEnd w:id="2"/>
      <w:r w:rsidR="004E73AA">
        <w:rPr>
          <w:rFonts w:ascii="Times New Roman" w:eastAsia="Times New Roman" w:hAnsi="Times New Roman"/>
          <w:sz w:val="24"/>
        </w:rPr>
        <w:t xml:space="preserve">En este proceso se realiza un estudio profundo de los diferentes aspectos y características en las diferentes áreas de la Gobernación del Tolima con el fin de conocer el estado o la capacidad con que ésta cuenta, identificando  fortalezas y debilidades. Para esto se  realizó una matriz PCI (Perfil de Capacidades Internas) que permitirá conocer </w:t>
      </w:r>
      <w:r w:rsidR="00312043">
        <w:rPr>
          <w:rFonts w:ascii="Times New Roman" w:eastAsia="Times New Roman" w:hAnsi="Times New Roman"/>
          <w:sz w:val="24"/>
        </w:rPr>
        <w:t xml:space="preserve">el desempeño </w:t>
      </w:r>
      <w:r w:rsidR="00DB39E4">
        <w:rPr>
          <w:rFonts w:ascii="Times New Roman" w:eastAsia="Times New Roman" w:hAnsi="Times New Roman"/>
          <w:sz w:val="24"/>
        </w:rPr>
        <w:t>frente</w:t>
      </w:r>
      <w:r w:rsidR="00312043">
        <w:rPr>
          <w:rFonts w:ascii="Times New Roman" w:eastAsia="Times New Roman" w:hAnsi="Times New Roman"/>
          <w:sz w:val="24"/>
        </w:rPr>
        <w:t xml:space="preserve"> a los lineamientos del gobierno nacional</w:t>
      </w:r>
      <w:r w:rsidR="004E73AA">
        <w:rPr>
          <w:rFonts w:ascii="Times New Roman" w:eastAsia="Times New Roman" w:hAnsi="Times New Roman"/>
          <w:sz w:val="24"/>
        </w:rPr>
        <w:t xml:space="preserve">, </w:t>
      </w:r>
      <w:r w:rsidR="00312043">
        <w:rPr>
          <w:rFonts w:ascii="Times New Roman" w:eastAsia="Times New Roman" w:hAnsi="Times New Roman"/>
          <w:sz w:val="24"/>
        </w:rPr>
        <w:t>con el fin de identifica</w:t>
      </w:r>
      <w:r w:rsidR="00DB39E4">
        <w:rPr>
          <w:rFonts w:ascii="Times New Roman" w:eastAsia="Times New Roman" w:hAnsi="Times New Roman"/>
          <w:sz w:val="24"/>
        </w:rPr>
        <w:t xml:space="preserve">r el manejo eficiente de  recursos humanos, tecnológicos, </w:t>
      </w:r>
      <w:r w:rsidR="0070184C">
        <w:rPr>
          <w:rFonts w:ascii="Times New Roman" w:eastAsia="Times New Roman" w:hAnsi="Times New Roman"/>
          <w:sz w:val="24"/>
        </w:rPr>
        <w:t>económicos, físicos</w:t>
      </w:r>
      <w:r w:rsidR="00DB39E4">
        <w:rPr>
          <w:rFonts w:ascii="Times New Roman" w:eastAsia="Times New Roman" w:hAnsi="Times New Roman"/>
          <w:sz w:val="24"/>
        </w:rPr>
        <w:t xml:space="preserve"> y ambientales, así como el buen manejo de planes programas y proyectos .</w:t>
      </w:r>
    </w:p>
    <w:p w:rsidR="004E73AA" w:rsidRDefault="004E73AA">
      <w:pPr>
        <w:spacing w:line="367" w:lineRule="exact"/>
        <w:rPr>
          <w:rFonts w:ascii="Times New Roman" w:eastAsia="Times New Roman" w:hAnsi="Times New Roman"/>
        </w:rPr>
      </w:pPr>
    </w:p>
    <w:p w:rsidR="004E73AA" w:rsidRPr="0088516B" w:rsidRDefault="004E73AA">
      <w:pPr>
        <w:spacing w:line="239" w:lineRule="auto"/>
        <w:ind w:left="1180"/>
        <w:rPr>
          <w:rFonts w:ascii="Times New Roman" w:eastAsia="Times New Roman" w:hAnsi="Times New Roman"/>
          <w:b/>
          <w:color w:val="000000"/>
        </w:rPr>
      </w:pPr>
      <w:r w:rsidRPr="0088516B">
        <w:rPr>
          <w:rFonts w:ascii="Times New Roman" w:eastAsia="Times New Roman" w:hAnsi="Times New Roman"/>
          <w:b/>
          <w:color w:val="000000"/>
        </w:rPr>
        <w:t xml:space="preserve">PERFIL DE CAPACIDAD INTERNA (PCI) </w:t>
      </w:r>
      <w:r w:rsidR="00DB39E4" w:rsidRPr="0088516B">
        <w:rPr>
          <w:rFonts w:ascii="Times New Roman" w:eastAsia="Times New Roman" w:hAnsi="Times New Roman"/>
          <w:b/>
          <w:color w:val="000000"/>
        </w:rPr>
        <w:t xml:space="preserve">GOBERNACION DEL TOLIMA </w:t>
      </w:r>
    </w:p>
    <w:p w:rsidR="004E73AA" w:rsidRDefault="004E73AA">
      <w:pPr>
        <w:spacing w:line="21" w:lineRule="exact"/>
        <w:rPr>
          <w:rFonts w:ascii="Times New Roman" w:eastAsia="Times New Roman" w:hAnsi="Times New Roman"/>
        </w:rPr>
      </w:pPr>
    </w:p>
    <w:tbl>
      <w:tblPr>
        <w:tblW w:w="9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2480"/>
        <w:gridCol w:w="60"/>
        <w:gridCol w:w="800"/>
        <w:gridCol w:w="60"/>
        <w:gridCol w:w="780"/>
        <w:gridCol w:w="360"/>
        <w:gridCol w:w="180"/>
        <w:gridCol w:w="740"/>
        <w:gridCol w:w="60"/>
        <w:gridCol w:w="800"/>
        <w:gridCol w:w="60"/>
        <w:gridCol w:w="220"/>
        <w:gridCol w:w="60"/>
        <w:gridCol w:w="2280"/>
        <w:gridCol w:w="100"/>
      </w:tblGrid>
      <w:tr w:rsidR="004E73AA" w:rsidTr="0088516B">
        <w:trPr>
          <w:trHeight w:val="173"/>
        </w:trPr>
        <w:tc>
          <w:tcPr>
            <w:tcW w:w="9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E73AA" w:rsidTr="00DB39E4">
        <w:trPr>
          <w:trHeight w:val="394"/>
        </w:trPr>
        <w:tc>
          <w:tcPr>
            <w:tcW w:w="90" w:type="dxa"/>
            <w:tcBorders>
              <w:top w:val="double" w:sz="4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doub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doub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4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IMPACTO</w:t>
            </w:r>
          </w:p>
        </w:tc>
        <w:tc>
          <w:tcPr>
            <w:tcW w:w="360" w:type="dxa"/>
            <w:tcBorders>
              <w:top w:val="doub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doub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4"/>
            <w:tcBorders>
              <w:top w:val="double" w:sz="4" w:space="0" w:color="auto"/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8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IMPACTO</w:t>
            </w:r>
          </w:p>
        </w:tc>
        <w:tc>
          <w:tcPr>
            <w:tcW w:w="220" w:type="dxa"/>
            <w:tcBorders>
              <w:top w:val="doub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doub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 w:rsidTr="00DB39E4">
        <w:trPr>
          <w:trHeight w:val="181"/>
        </w:trPr>
        <w:tc>
          <w:tcPr>
            <w:tcW w:w="9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8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tcBorders>
              <w:left w:val="single" w:sz="8" w:space="0" w:color="F2F2F2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E73AA" w:rsidTr="00DB39E4">
        <w:trPr>
          <w:trHeight w:val="12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DB39E4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EVALUACIÓN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FORTALEZAS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60" w:type="dxa"/>
            <w:gridSpan w:val="4"/>
            <w:vMerge w:val="restart"/>
            <w:tcBorders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80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DEBILIDADES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 w:val="restart"/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OBSERVACIONES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168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vMerge w:val="restart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60" w:type="dxa"/>
            <w:gridSpan w:val="4"/>
            <w:vMerge/>
            <w:tcBorders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vMerge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DB39E4">
        <w:trPr>
          <w:trHeight w:val="6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vMerge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gridSpan w:val="4"/>
            <w:vMerge/>
            <w:tcBorders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vMerge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E73AA" w:rsidTr="00DB39E4">
        <w:trPr>
          <w:trHeight w:val="152"/>
        </w:trPr>
        <w:tc>
          <w:tcPr>
            <w:tcW w:w="9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8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tcBorders>
              <w:left w:val="single" w:sz="8" w:space="0" w:color="F2F2F2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8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E73AA" w:rsidTr="00DB39E4">
        <w:trPr>
          <w:trHeight w:val="196"/>
        </w:trPr>
        <w:tc>
          <w:tcPr>
            <w:tcW w:w="90" w:type="dxa"/>
            <w:tcBorders>
              <w:top w:val="single" w:sz="8" w:space="0" w:color="F2F2F2"/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195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8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top w:val="single" w:sz="8" w:space="0" w:color="F2F2F2"/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195" w:lineRule="exac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B</w:t>
            </w: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DB39E4">
        <w:trPr>
          <w:trHeight w:val="230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ALTO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MEDIO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ALTO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  <w:t>MEDIO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A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232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left w:val="single" w:sz="8" w:space="0" w:color="F2F2F2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00F56">
        <w:trPr>
          <w:trHeight w:val="22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</w:rPr>
            </w:pPr>
            <w:r w:rsidRPr="0088516B">
              <w:rPr>
                <w:rFonts w:ascii="Times New Roman" w:eastAsia="Times New Roman" w:hAnsi="Times New Roman"/>
                <w:b/>
                <w:color w:val="000000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8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4E73AA" w:rsidTr="00600F56">
        <w:trPr>
          <w:trHeight w:val="228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8516B">
              <w:rPr>
                <w:rFonts w:ascii="Times New Roman" w:eastAsia="Times New Roman" w:hAnsi="Times New Roman"/>
                <w:b/>
                <w:color w:val="000000"/>
              </w:rPr>
              <w:t>ADMINISTRATIVO/</w:t>
            </w: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8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4E73AA" w:rsidTr="00600F56">
        <w:trPr>
          <w:trHeight w:val="229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color w:val="000000"/>
                <w:w w:val="98"/>
              </w:rPr>
            </w:pPr>
            <w:r w:rsidRPr="0088516B">
              <w:rPr>
                <w:rFonts w:ascii="Times New Roman" w:eastAsia="Times New Roman" w:hAnsi="Times New Roman"/>
                <w:b/>
                <w:color w:val="000000"/>
                <w:w w:val="98"/>
              </w:rPr>
              <w:t>DIRECTIVO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4E73AA" w:rsidTr="00DB39E4">
        <w:trPr>
          <w:trHeight w:val="20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Uso de planes estratégico/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3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está establecida a nivel</w:t>
            </w:r>
          </w:p>
        </w:tc>
      </w:tr>
      <w:tr w:rsidR="004E73AA" w:rsidTr="00DB39E4">
        <w:trPr>
          <w:trHeight w:val="193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Análisis estratégico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institucional</w:t>
            </w:r>
          </w:p>
        </w:tc>
      </w:tr>
      <w:tr w:rsidR="004E73AA" w:rsidTr="00DB39E4">
        <w:trPr>
          <w:trHeight w:val="119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20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Cumplimiento Plan de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DB39E4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realiza seguimiento a las metas, planes y programas</w:t>
            </w:r>
          </w:p>
        </w:tc>
      </w:tr>
      <w:tr w:rsidR="004E73AA" w:rsidTr="00DB39E4">
        <w:trPr>
          <w:trHeight w:val="31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desarrollo Municipal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124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21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Aún existen dependencias</w:t>
            </w:r>
          </w:p>
        </w:tc>
      </w:tr>
      <w:tr w:rsidR="004E73AA" w:rsidTr="00DB39E4">
        <w:trPr>
          <w:trHeight w:val="230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Sistema de Información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DB39E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y/o procesos que no cuentas</w:t>
            </w:r>
          </w:p>
        </w:tc>
      </w:tr>
      <w:tr w:rsidR="004E73AA" w:rsidTr="00DB39E4">
        <w:trPr>
          <w:trHeight w:val="232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1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sistemas de información</w:t>
            </w:r>
          </w:p>
        </w:tc>
      </w:tr>
      <w:tr w:rsidR="004E73AA" w:rsidTr="00DB39E4">
        <w:trPr>
          <w:trHeight w:val="216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Responsabilidad social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1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Inclusión población</w:t>
            </w: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vulnerable</w:t>
            </w:r>
          </w:p>
        </w:tc>
      </w:tr>
      <w:tr w:rsidR="004E73AA" w:rsidTr="00DB39E4">
        <w:trPr>
          <w:trHeight w:val="119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216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Estructura Organizacional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 existe adoptada por</w:t>
            </w: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MECI</w:t>
            </w:r>
          </w:p>
        </w:tc>
      </w:tr>
      <w:tr w:rsidR="004E73AA" w:rsidTr="00DB39E4">
        <w:trPr>
          <w:trHeight w:val="119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4E73AA" w:rsidRDefault="004E73AA">
      <w:pPr>
        <w:rPr>
          <w:rFonts w:ascii="Times New Roman" w:eastAsia="Times New Roman" w:hAnsi="Times New Roman"/>
          <w:sz w:val="10"/>
        </w:rPr>
        <w:sectPr w:rsidR="004E73AA">
          <w:pgSz w:w="11900" w:h="16838"/>
          <w:pgMar w:top="699" w:right="1360" w:bottom="1440" w:left="1440" w:header="0" w:footer="0" w:gutter="0"/>
          <w:cols w:space="0" w:equalWidth="0">
            <w:col w:w="910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480"/>
        <w:gridCol w:w="60"/>
        <w:gridCol w:w="800"/>
        <w:gridCol w:w="60"/>
        <w:gridCol w:w="780"/>
        <w:gridCol w:w="60"/>
        <w:gridCol w:w="300"/>
        <w:gridCol w:w="180"/>
        <w:gridCol w:w="740"/>
        <w:gridCol w:w="60"/>
        <w:gridCol w:w="800"/>
        <w:gridCol w:w="280"/>
        <w:gridCol w:w="60"/>
        <w:gridCol w:w="2280"/>
        <w:gridCol w:w="80"/>
        <w:gridCol w:w="20"/>
      </w:tblGrid>
      <w:tr w:rsidR="004E73AA" w:rsidTr="00E01A4C">
        <w:trPr>
          <w:trHeight w:val="269"/>
        </w:trPr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60" w:type="dxa"/>
            <w:gridSpan w:val="9"/>
            <w:shd w:val="clear" w:color="auto" w:fill="auto"/>
            <w:vAlign w:val="bottom"/>
          </w:tcPr>
          <w:p w:rsidR="004E73AA" w:rsidRDefault="004E73AA">
            <w:pPr>
              <w:spacing w:line="267" w:lineRule="exact"/>
              <w:ind w:left="1960"/>
              <w:rPr>
                <w:sz w:val="22"/>
              </w:rPr>
            </w:pPr>
            <w:r>
              <w:rPr>
                <w:sz w:val="22"/>
              </w:rPr>
              <w:t>I</w:t>
            </w:r>
            <w:r w:rsidR="00B27F6E">
              <w:rPr>
                <w:sz w:val="22"/>
              </w:rPr>
              <w:t xml:space="preserve">NFORME DE ANALISIS ESTRATEGICO GOBERNACIÓN DEL TOLIMA </w:t>
            </w:r>
          </w:p>
          <w:p w:rsidR="00B27F6E" w:rsidRDefault="00B27F6E">
            <w:pPr>
              <w:spacing w:line="267" w:lineRule="exact"/>
              <w:ind w:left="1960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20" w:type="dxa"/>
            <w:gridSpan w:val="6"/>
            <w:shd w:val="clear" w:color="auto" w:fill="auto"/>
            <w:vAlign w:val="bottom"/>
          </w:tcPr>
          <w:p w:rsidR="004E73AA" w:rsidRDefault="004E73AA">
            <w:pPr>
              <w:spacing w:line="267" w:lineRule="exact"/>
              <w:rPr>
                <w:b/>
                <w:sz w:val="22"/>
              </w:rPr>
            </w:pPr>
          </w:p>
        </w:tc>
      </w:tr>
      <w:tr w:rsidR="004E73AA" w:rsidTr="00E01A4C">
        <w:trPr>
          <w:trHeight w:val="167"/>
        </w:trPr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60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Comunicación y control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B27F6E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Realización de </w:t>
            </w:r>
            <w:r w:rsidR="004E73AA">
              <w:rPr>
                <w:rFonts w:ascii="Times New Roman" w:eastAsia="Times New Roman" w:hAnsi="Times New Roman"/>
                <w:w w:val="99"/>
              </w:rPr>
              <w:t>consejos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gerencial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gobierno etc.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Imagen corporativa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B27F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      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B27F6E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tiene posicionada una imagen corporativa de la entidad así como de los diferentes programas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0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PRODUCTIVOS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B27F6E">
            <w:pPr>
              <w:spacing w:line="214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Secretaria de Salud Municipal, secretaria de inclusión social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Manejo Nutricional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Dependencias Planeación,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Manejo Saneamiento básico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Secretarias (Agropecuarias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 gestión riesgo)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Asociatividad en cadenas productivas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Creado por Secretaria de</w:t>
            </w:r>
            <w:r w:rsidR="00B27F6E">
              <w:rPr>
                <w:rFonts w:ascii="Times New Roman" w:eastAsia="Times New Roman" w:hAnsi="Times New Roman"/>
              </w:rPr>
              <w:t xml:space="preserve"> Desarrollo económico/ secretaria de desarrollo agropecuario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 w:rsidP="00B27F6E">
            <w:pPr>
              <w:spacing w:line="229" w:lineRule="exact"/>
              <w:ind w:right="80"/>
              <w:jc w:val="right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Secretaria de salud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Manejo de Salud  publica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Manejo Vivienda de Interés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Secretaria de </w:t>
            </w:r>
            <w:r w:rsidR="00B27F6E">
              <w:rPr>
                <w:rFonts w:ascii="Times New Roman" w:eastAsia="Times New Roman" w:hAnsi="Times New Roman"/>
              </w:rPr>
              <w:t>inf</w:t>
            </w:r>
            <w:r>
              <w:rPr>
                <w:rFonts w:ascii="Times New Roman" w:eastAsia="Times New Roman" w:hAnsi="Times New Roman"/>
              </w:rPr>
              <w:t>planeación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E01A4C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social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2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2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COMPETITIVOS/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2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MERCADO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E01A4C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Sistema de gestión de calidad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C72A17" w:rsidP="00C72A17">
            <w:pPr>
              <w:spacing w:line="213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Solo existe en secretaria de educación 2 procesos  de calidad implementados y sostenidos</w:t>
            </w:r>
            <w:r w:rsidR="004E73AA">
              <w:rPr>
                <w:rFonts w:ascii="Times New Roman" w:eastAsia="Times New Roman" w:hAnsi="Times New Roman"/>
                <w:w w:val="99"/>
              </w:rPr>
              <w:t>, en</w:t>
            </w:r>
            <w:r>
              <w:rPr>
                <w:rFonts w:ascii="Times New Roman" w:eastAsia="Times New Roman" w:hAnsi="Times New Roman"/>
                <w:w w:val="99"/>
              </w:rPr>
              <w:t xml:space="preserve"> las demás dependencias los </w:t>
            </w:r>
            <w:r w:rsidR="004E73AA">
              <w:rPr>
                <w:rFonts w:ascii="Times New Roman" w:eastAsia="Times New Roman" w:hAnsi="Times New Roman"/>
                <w:w w:val="99"/>
              </w:rPr>
              <w:t xml:space="preserve"> proceso</w:t>
            </w:r>
            <w:r>
              <w:rPr>
                <w:rFonts w:ascii="Times New Roman" w:eastAsia="Times New Roman" w:hAnsi="Times New Roman"/>
                <w:w w:val="99"/>
              </w:rPr>
              <w:t xml:space="preserve">s están por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adoptar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Modelo Estándar de Control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B27F6E">
            <w:pPr>
              <w:spacing w:line="217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tiene implementado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Interno (MECI)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Esta implementada </w:t>
            </w:r>
            <w:r w:rsidR="00476A73">
              <w:rPr>
                <w:rFonts w:ascii="Times New Roman" w:eastAsia="Times New Roman" w:hAnsi="Times New Roman"/>
              </w:rPr>
              <w:t xml:space="preserve"> de acuerdo a </w:t>
            </w:r>
            <w:r w:rsidR="00C72A17">
              <w:rPr>
                <w:rFonts w:ascii="Times New Roman" w:eastAsia="Times New Roman" w:hAnsi="Times New Roman"/>
              </w:rPr>
              <w:t>lineamientos</w:t>
            </w:r>
            <w:r w:rsidR="00476A73">
              <w:rPr>
                <w:rFonts w:ascii="Times New Roman" w:eastAsia="Times New Roman" w:hAnsi="Times New Roman"/>
              </w:rPr>
              <w:t xml:space="preserve"> del </w:t>
            </w:r>
            <w:r>
              <w:rPr>
                <w:rFonts w:ascii="Times New Roman" w:eastAsia="Times New Roman" w:hAnsi="Times New Roman"/>
              </w:rPr>
              <w:t>Estatuto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76A73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  <w:r w:rsidR="004E73AA">
              <w:rPr>
                <w:rFonts w:ascii="Times New Roman" w:eastAsia="Times New Roman" w:hAnsi="Times New Roman"/>
              </w:rPr>
              <w:t>nticorrupción</w:t>
            </w:r>
            <w:r>
              <w:rPr>
                <w:rFonts w:ascii="Times New Roman" w:eastAsia="Times New Roman" w:hAnsi="Times New Roman"/>
              </w:rPr>
              <w:t xml:space="preserve">, componente 5 de transparencia, </w:t>
            </w:r>
            <w:r w:rsidR="004E73AA">
              <w:rPr>
                <w:rFonts w:ascii="Times New Roman" w:eastAsia="Times New Roman" w:hAnsi="Times New Roman"/>
              </w:rPr>
              <w:t xml:space="preserve"> y atención 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Atención al ciudadano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w w:val="9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E01A4C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2da Categoria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Categorización </w:t>
            </w:r>
            <w:r w:rsidR="00E01A4C">
              <w:rPr>
                <w:rFonts w:ascii="Times New Roman" w:eastAsia="Times New Roman" w:hAnsi="Times New Roman"/>
                <w:w w:val="99"/>
              </w:rPr>
              <w:t xml:space="preserve">del 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Departamento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6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E01A4C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 w:rsidTr="00E01A4C">
        <w:trPr>
          <w:trHeight w:val="89"/>
        </w:trPr>
        <w:tc>
          <w:tcPr>
            <w:tcW w:w="80" w:type="dxa"/>
            <w:tcBorders>
              <w:top w:val="single" w:sz="8" w:space="0" w:color="C00000"/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E73AA" w:rsidTr="00E01A4C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FINANCIEROS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88516B" w:rsidRPr="0088516B" w:rsidRDefault="0088516B" w:rsidP="0088516B">
      <w:pPr>
        <w:rPr>
          <w:vanish/>
        </w:rPr>
      </w:pPr>
    </w:p>
    <w:tbl>
      <w:tblPr>
        <w:tblpPr w:leftFromText="141" w:rightFromText="141" w:vertAnchor="text" w:horzAnchor="margin" w:tblpY="1"/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480"/>
        <w:gridCol w:w="280"/>
        <w:gridCol w:w="580"/>
        <w:gridCol w:w="60"/>
        <w:gridCol w:w="780"/>
        <w:gridCol w:w="60"/>
        <w:gridCol w:w="300"/>
        <w:gridCol w:w="180"/>
        <w:gridCol w:w="740"/>
        <w:gridCol w:w="860"/>
        <w:gridCol w:w="60"/>
        <w:gridCol w:w="220"/>
        <w:gridCol w:w="60"/>
        <w:gridCol w:w="2360"/>
        <w:gridCol w:w="20"/>
      </w:tblGrid>
      <w:tr w:rsidR="00E01A4C" w:rsidTr="00E01A4C">
        <w:trPr>
          <w:trHeight w:val="2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600F56" w:rsidP="00600F5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El desempeño fiscal ha desmejorado </w:t>
            </w:r>
            <w:r w:rsidR="00DA12E1">
              <w:rPr>
                <w:rFonts w:ascii="Times New Roman" w:eastAsia="Times New Roman" w:hAnsi="Times New Roman"/>
                <w:sz w:val="19"/>
              </w:rPr>
              <w:t>posicionándose</w:t>
            </w:r>
            <w:r>
              <w:rPr>
                <w:rFonts w:ascii="Times New Roman" w:eastAsia="Times New Roman" w:hAnsi="Times New Roman"/>
                <w:sz w:val="19"/>
              </w:rPr>
              <w:t xml:space="preserve"> en los 10 </w:t>
            </w:r>
            <w:r w:rsidR="00DA12E1">
              <w:rPr>
                <w:rFonts w:ascii="Times New Roman" w:eastAsia="Times New Roman" w:hAnsi="Times New Roman"/>
                <w:sz w:val="19"/>
              </w:rPr>
              <w:t>últimos</w:t>
            </w:r>
            <w:r>
              <w:rPr>
                <w:rFonts w:ascii="Times New Roman" w:eastAsia="Times New Roman" w:hAnsi="Times New Roman"/>
                <w:sz w:val="19"/>
              </w:rPr>
              <w:t xml:space="preserve"> lugares dentro de los 32 departamentos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Desempeño Fiscal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600F56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D7F7B">
            <w:pPr>
              <w:spacing w:line="229" w:lineRule="exact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Activos propios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D7F7B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Se tienen identificados los activos  de la entidad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0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FACTORES TALENTO</w:t>
            </w: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1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HUMANO</w:t>
            </w: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está establecido el plan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01A4C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Capacitación del personal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205176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176" w:rsidRDefault="00205176" w:rsidP="00205176">
            <w:pPr>
              <w:spacing w:line="227" w:lineRule="exac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institucional de capacitación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para la vigencia actual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2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Programas de motivación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Existe mediante el plan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31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bienestar institucional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3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Procedimiento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Tipo de contratación de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actualización con base en la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personal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normatividad vigente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contratación estatal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acuerdo al tipo de cargo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01A4C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Formación académica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C51CE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 exige la formación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académica en determinada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área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Experiencia en el área de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Personal sin perfil para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C51CE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trabajo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determinados cargos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 cumple  de acuerdo a lo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Estímulos salariales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establecido por el DAFP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materia salarial para los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entes territoriales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Estabilidad laboral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es frecuentes cambios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bruscos de personal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existe cultura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organizacional y los valores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Sentido de pertenencia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establecidos dentro del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código de ética no se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aplican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Nivel de accidentalidad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Capacitaciones por parte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C51CE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ARL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Índices de desempeño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 esta implementado y si se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cumple en MECI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4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Rotación de Personal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Para mejoras del servicio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administración municipal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7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01A4C" w:rsidTr="00E01A4C">
        <w:trPr>
          <w:trHeight w:val="85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198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 GESTION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E01A4C" w:rsidTr="00E01A4C">
        <w:trPr>
          <w:trHeight w:val="1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1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8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8"/>
              </w:rPr>
              <w:t>AMBIENTAL</w:t>
            </w: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9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Existen programas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01A4C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Practicas sostenibles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reforestación y cuidados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01A4C" w:rsidTr="00E01A4C">
        <w:trPr>
          <w:trHeight w:val="23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afluentes hidrográficos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C51CEC" w:rsidP="00E01A4C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ha socializado con el fin de dar cumplimiento a la estrategia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Política de cero papel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  <w:p w:rsidR="00670874" w:rsidRDefault="00670874" w:rsidP="00E01A4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  <w:p w:rsidR="00670874" w:rsidRDefault="00670874" w:rsidP="00E01A4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Disponibilidad de recursos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Está legalizado pero no está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34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01A4C" w:rsidTr="00C51CEC">
        <w:trPr>
          <w:trHeight w:val="66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1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acorde a las necesidades del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88516B" w:rsidRPr="0088516B" w:rsidRDefault="0088516B" w:rsidP="0088516B">
      <w:pPr>
        <w:rPr>
          <w:vanish/>
        </w:rPr>
      </w:pPr>
      <w:bookmarkStart w:id="4" w:name="page5"/>
      <w:bookmarkStart w:id="5" w:name="page6"/>
      <w:bookmarkEnd w:id="4"/>
      <w:bookmarkEnd w:id="5"/>
    </w:p>
    <w:tbl>
      <w:tblPr>
        <w:tblW w:w="9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480"/>
        <w:gridCol w:w="860"/>
        <w:gridCol w:w="840"/>
        <w:gridCol w:w="360"/>
        <w:gridCol w:w="180"/>
        <w:gridCol w:w="740"/>
        <w:gridCol w:w="860"/>
        <w:gridCol w:w="60"/>
        <w:gridCol w:w="220"/>
        <w:gridCol w:w="60"/>
        <w:gridCol w:w="2380"/>
      </w:tblGrid>
      <w:tr w:rsidR="004E73AA" w:rsidTr="00670874">
        <w:trPr>
          <w:trHeight w:val="36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670874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La comunidad espera recomendaciones, sugerencias para participar en planes y/o  programas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Participación comunitaria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67087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Índice de capacitaciones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administrativa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Falta de cultura ambiental</w:t>
            </w: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Índice de capacitaciones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comunitaria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Falta de cultura ambiental</w:t>
            </w: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 se siguen las</w:t>
            </w: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Control de gestión de riesgos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recomendaciones de</w:t>
            </w: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acuerdo a la normatividad</w:t>
            </w: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Planes ambientales y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Están establecidos conforme</w:t>
            </w: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gestión del riesgo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 la norma</w:t>
            </w: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Existe base de datos de</w:t>
            </w:r>
          </w:p>
        </w:tc>
      </w:tr>
      <w:tr w:rsidR="004E73AA" w:rsidTr="00670874">
        <w:trPr>
          <w:trHeight w:val="23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Censo Poblaciones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población asentada en ronda</w:t>
            </w: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del rio y zonas de riesgo</w:t>
            </w: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Cuenta con instrumentos y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Organismo de Socorro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herramientas para</w:t>
            </w:r>
          </w:p>
        </w:tc>
      </w:tr>
      <w:tr w:rsidR="004E73AA" w:rsidTr="00670874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desempeñar su labor</w:t>
            </w:r>
          </w:p>
        </w:tc>
      </w:tr>
      <w:tr w:rsidR="004E73AA" w:rsidTr="00670874">
        <w:trPr>
          <w:trHeight w:val="10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TECNOLOGICOS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Si, se cuenta por personal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Inscripción ante Gobierno en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profesional encargado de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Línea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implementar la estrategia en</w:t>
            </w:r>
          </w:p>
        </w:tc>
      </w:tr>
      <w:tr w:rsidR="004E73AA" w:rsidTr="00670874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el </w:t>
            </w:r>
            <w:r w:rsidR="00305E79">
              <w:rPr>
                <w:rFonts w:ascii="Times New Roman" w:eastAsia="Times New Roman" w:hAnsi="Times New Roman"/>
                <w:w w:val="99"/>
              </w:rPr>
              <w:t>departamento</w:t>
            </w: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hace uso del servidor de</w:t>
            </w: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573FB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correo </w:t>
            </w:r>
            <w:r w:rsidR="00573FBC">
              <w:rPr>
                <w:rFonts w:ascii="Times New Roman" w:eastAsia="Times New Roman" w:hAnsi="Times New Roman"/>
              </w:rPr>
              <w:t xml:space="preserve">institucional, se cuenta con portal web 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Unificación de cuentas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Robusto, garantizando acceso a la información publica</w:t>
            </w: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correo Institucional y Gestor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Contenidos Web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573FBC">
        <w:trPr>
          <w:trHeight w:val="1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573FB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573FBC">
            <w:pPr>
              <w:spacing w:line="216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Se </w:t>
            </w:r>
            <w:r w:rsidR="000A5F02">
              <w:rPr>
                <w:rFonts w:ascii="Times New Roman" w:eastAsia="Times New Roman" w:hAnsi="Times New Roman"/>
                <w:w w:val="99"/>
              </w:rPr>
              <w:t>cuenta</w:t>
            </w:r>
            <w:r>
              <w:rPr>
                <w:rFonts w:ascii="Times New Roman" w:eastAsia="Times New Roman" w:hAnsi="Times New Roman"/>
                <w:w w:val="99"/>
              </w:rPr>
              <w:t xml:space="preserve"> con un inventario de tramites y servicios en SUIT V3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Inventaría de trámites 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servicios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</w:tbl>
    <w:p w:rsidR="004E73AA" w:rsidRDefault="004E73AA">
      <w:pPr>
        <w:rPr>
          <w:rFonts w:ascii="Times New Roman" w:eastAsia="Times New Roman" w:hAnsi="Times New Roman"/>
          <w:w w:val="99"/>
        </w:rPr>
        <w:sectPr w:rsidR="004E73AA">
          <w:pgSz w:w="11900" w:h="16838"/>
          <w:pgMar w:top="699" w:right="1360" w:bottom="1440" w:left="1440" w:header="0" w:footer="0" w:gutter="0"/>
          <w:cols w:space="0" w:equalWidth="0">
            <w:col w:w="910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6" w:name="page7"/>
      <w:bookmarkEnd w:id="6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57" w:lineRule="exact"/>
        <w:rPr>
          <w:rFonts w:ascii="Times New Roman" w:eastAsia="Times New Roman" w:hAnsi="Times New Roman"/>
        </w:rPr>
      </w:pPr>
    </w:p>
    <w:tbl>
      <w:tblPr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  <w:gridCol w:w="840"/>
        <w:gridCol w:w="360"/>
        <w:gridCol w:w="180"/>
        <w:gridCol w:w="740"/>
        <w:gridCol w:w="860"/>
        <w:gridCol w:w="280"/>
        <w:gridCol w:w="2420"/>
        <w:gridCol w:w="20"/>
      </w:tblGrid>
      <w:tr w:rsidR="004E73AA" w:rsidTr="00573FBC">
        <w:trPr>
          <w:trHeight w:val="269"/>
        </w:trPr>
        <w:tc>
          <w:tcPr>
            <w:tcW w:w="5540" w:type="dxa"/>
            <w:gridSpan w:val="6"/>
            <w:shd w:val="clear" w:color="auto" w:fill="auto"/>
            <w:vAlign w:val="bottom"/>
          </w:tcPr>
          <w:p w:rsidR="004E73AA" w:rsidRDefault="004E73AA">
            <w:pPr>
              <w:spacing w:line="267" w:lineRule="exact"/>
              <w:ind w:left="2040"/>
              <w:rPr>
                <w:sz w:val="22"/>
              </w:rPr>
            </w:pPr>
          </w:p>
        </w:tc>
        <w:tc>
          <w:tcPr>
            <w:tcW w:w="3580" w:type="dxa"/>
            <w:gridSpan w:val="4"/>
            <w:shd w:val="clear" w:color="auto" w:fill="auto"/>
            <w:vAlign w:val="bottom"/>
          </w:tcPr>
          <w:p w:rsidR="004E73AA" w:rsidRDefault="004E73AA">
            <w:pPr>
              <w:spacing w:line="267" w:lineRule="exact"/>
              <w:ind w:left="60"/>
              <w:rPr>
                <w:b/>
                <w:sz w:val="22"/>
              </w:rPr>
            </w:pPr>
          </w:p>
        </w:tc>
      </w:tr>
      <w:tr w:rsidR="004E73AA" w:rsidTr="00573FBC">
        <w:trPr>
          <w:trHeight w:val="167"/>
        </w:trPr>
        <w:tc>
          <w:tcPr>
            <w:tcW w:w="25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4E73AA" w:rsidRDefault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 xml:space="preserve">Manejo de redes sociales institucionales 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573FBC">
        <w:trPr>
          <w:trHeight w:val="2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para interacción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el público pero se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carece de  sistema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Participación ciudadana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información web, móvil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que permita estar más cerca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2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al ciudadano con el fin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atender sus inquietudes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1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han creado datos abiertos en la institución actualmente por medio de sub comités se está  motivando a su implementación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3FBC" w:rsidTr="00573FBC">
        <w:trPr>
          <w:trHeight w:val="124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Creación de datos abiertos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73FBC" w:rsidTr="00573FBC">
        <w:trPr>
          <w:trHeight w:val="107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3FBC" w:rsidTr="00573FBC">
        <w:trPr>
          <w:trHeight w:val="116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73FBC" w:rsidTr="00573FBC">
        <w:trPr>
          <w:trHeight w:val="11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73FBC" w:rsidTr="00573FBC">
        <w:trPr>
          <w:trHeight w:val="23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7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0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Cumplimiento a cabalidad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3FBC" w:rsidTr="00573FBC">
        <w:trPr>
          <w:trHeight w:val="221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3FBC" w:rsidTr="00573FBC">
        <w:trPr>
          <w:trHeight w:val="2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los 5 componentes de la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Se está trabajando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estrategia de gobierno en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En las diferentes estrategias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línea y el Marco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5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Referencia de AE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3FBC" w:rsidTr="00573FBC">
        <w:trPr>
          <w:trHeight w:val="47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Definición adecuada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3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Portafolio de Planes 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Proyectos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5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3FBC" w:rsidTr="00573FBC">
        <w:trPr>
          <w:trHeight w:val="58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Políticas de TI (Seguridad,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información, acceso, uso)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37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58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Definición adecuada del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Portafolio de Servicios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37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7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Marco Legal y Normativo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3FBC" w:rsidTr="00573FBC">
        <w:trPr>
          <w:trHeight w:val="47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35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servicio de suministros,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administración y operación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2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infraestructura tecnológica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 de sistema de información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14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4E73AA" w:rsidRDefault="004E73AA">
      <w:pPr>
        <w:rPr>
          <w:rFonts w:ascii="Times New Roman" w:eastAsia="Times New Roman" w:hAnsi="Times New Roman"/>
          <w:sz w:val="12"/>
        </w:rPr>
        <w:sectPr w:rsidR="004E73AA">
          <w:pgSz w:w="11900" w:h="16838"/>
          <w:pgMar w:top="699" w:right="1360" w:bottom="1440" w:left="1440" w:header="0" w:footer="0" w:gutter="0"/>
          <w:cols w:space="0" w:equalWidth="0">
            <w:col w:w="910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7" w:name="page8"/>
      <w:bookmarkEnd w:id="7"/>
    </w:p>
    <w:p w:rsidR="00E019B0" w:rsidRDefault="00E019B0">
      <w:pPr>
        <w:spacing w:line="200" w:lineRule="exact"/>
        <w:rPr>
          <w:rFonts w:ascii="Times New Roman" w:eastAsia="Times New Roman" w:hAnsi="Times New Roman"/>
        </w:rPr>
      </w:pPr>
    </w:p>
    <w:p w:rsidR="00E019B0" w:rsidRDefault="00E019B0">
      <w:pPr>
        <w:spacing w:line="200" w:lineRule="exact"/>
        <w:rPr>
          <w:rFonts w:ascii="Times New Roman" w:eastAsia="Times New Roman" w:hAnsi="Times New Roman"/>
        </w:rPr>
      </w:pPr>
    </w:p>
    <w:p w:rsidR="00E019B0" w:rsidRDefault="00E019B0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  <w:gridCol w:w="840"/>
        <w:gridCol w:w="360"/>
        <w:gridCol w:w="180"/>
        <w:gridCol w:w="740"/>
        <w:gridCol w:w="860"/>
        <w:gridCol w:w="280"/>
        <w:gridCol w:w="2440"/>
      </w:tblGrid>
      <w:tr w:rsidR="004E73AA">
        <w:trPr>
          <w:trHeight w:val="4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Alta disponibilidad para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garantizar operaciòn continua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2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(Conectividad)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>
        <w:trPr>
          <w:trHeight w:val="26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>
        <w:trPr>
          <w:trHeight w:val="70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Publicación de  información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48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0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Toma de Decisiones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>
        <w:trPr>
          <w:trHeight w:val="681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48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58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Gestión de Relaciones con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otras áreas y entidades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37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7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Gestión de Proveedores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48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7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Gestión Financiera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48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5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Acuerdos de Servicios y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2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Desarrollo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>
        <w:trPr>
          <w:trHeight w:val="37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0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Pr="00342B5E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 w:rsidRPr="00342B5E">
              <w:rPr>
                <w:rFonts w:ascii="Times New Roman" w:eastAsia="Times New Roman" w:hAnsi="Times New Roman"/>
              </w:rPr>
              <w:t>Actualización de Plataforma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733487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Constantemente se realizan inversiones en plataforma tecnológica </w:t>
            </w:r>
          </w:p>
        </w:tc>
      </w:tr>
      <w:tr w:rsidR="004E73AA">
        <w:trPr>
          <w:trHeight w:val="197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Pr="00342B5E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>
        <w:trPr>
          <w:trHeight w:val="115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Pr="00342B5E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>
        <w:trPr>
          <w:trHeight w:val="113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Pr="00342B5E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42B5E">
              <w:rPr>
                <w:rFonts w:ascii="Times New Roman" w:eastAsia="Times New Roman" w:hAnsi="Times New Roman"/>
                <w:w w:val="99"/>
              </w:rPr>
              <w:t>Tecnológica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>
        <w:trPr>
          <w:trHeight w:val="115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11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23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E73AA" w:rsidRDefault="004E73AA">
      <w:pPr>
        <w:spacing w:line="239" w:lineRule="auto"/>
        <w:jc w:val="right"/>
        <w:rPr>
          <w:sz w:val="22"/>
        </w:rPr>
      </w:pPr>
      <w:bookmarkStart w:id="8" w:name="page9"/>
      <w:bookmarkEnd w:id="8"/>
      <w:r>
        <w:rPr>
          <w:sz w:val="22"/>
        </w:rPr>
        <w:t>9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Pr="00177940" w:rsidRDefault="00627DD5" w:rsidP="0017794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940">
        <w:rPr>
          <w:rFonts w:ascii="Times New Roman" w:eastAsia="Times New Roman" w:hAnsi="Times New Roman"/>
          <w:sz w:val="24"/>
          <w:szCs w:val="24"/>
        </w:rPr>
        <w:t>La gobernación del Tolima se encuentra</w:t>
      </w:r>
      <w:r w:rsidR="00A1459A" w:rsidRPr="0017794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77940">
        <w:rPr>
          <w:rFonts w:ascii="Times New Roman" w:eastAsia="Times New Roman" w:hAnsi="Times New Roman"/>
          <w:sz w:val="24"/>
          <w:szCs w:val="24"/>
        </w:rPr>
        <w:t xml:space="preserve"> </w:t>
      </w:r>
      <w:r w:rsidR="00177940" w:rsidRPr="00177940">
        <w:rPr>
          <w:rFonts w:ascii="Times New Roman" w:eastAsia="Times New Roman" w:hAnsi="Times New Roman"/>
          <w:sz w:val="24"/>
          <w:szCs w:val="24"/>
        </w:rPr>
        <w:t>trabajando en la implementación de los ejes temáticos en el marco de la estrategia de Gobierno en Línea, con el fin de prestar mejor servicio a la ciudadanía, mejorando la gestión al ciudadano fortaleciendo la participación ciudadana</w:t>
      </w:r>
    </w:p>
    <w:p w:rsidR="004E73AA" w:rsidRDefault="004E73AA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39" w:lineRule="auto"/>
        <w:ind w:left="8800"/>
        <w:rPr>
          <w:sz w:val="22"/>
        </w:rPr>
      </w:pPr>
      <w:bookmarkStart w:id="9" w:name="page10"/>
      <w:bookmarkEnd w:id="9"/>
    </w:p>
    <w:p w:rsidR="004E73AA" w:rsidRDefault="004E73AA">
      <w:pPr>
        <w:spacing w:line="165" w:lineRule="exact"/>
        <w:rPr>
          <w:rFonts w:ascii="Times New Roman" w:eastAsia="Times New Roman" w:hAnsi="Times New Roman"/>
        </w:rPr>
      </w:pPr>
    </w:p>
    <w:p w:rsidR="004E73AA" w:rsidRDefault="004E73AA">
      <w:pPr>
        <w:numPr>
          <w:ilvl w:val="0"/>
          <w:numId w:val="2"/>
        </w:numPr>
        <w:tabs>
          <w:tab w:val="left" w:pos="580"/>
        </w:tabs>
        <w:spacing w:line="0" w:lineRule="atLeast"/>
        <w:ind w:left="580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Inventario de Trámites y Servicios.</w:t>
      </w:r>
    </w:p>
    <w:p w:rsidR="004E73AA" w:rsidRDefault="004E73AA">
      <w:pPr>
        <w:spacing w:line="53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177940" w:rsidRPr="00554C8D" w:rsidRDefault="00177940" w:rsidP="00554C8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4C8D">
        <w:rPr>
          <w:rFonts w:ascii="Times New Roman" w:eastAsia="Times New Roman" w:hAnsi="Times New Roman"/>
          <w:sz w:val="24"/>
          <w:szCs w:val="24"/>
        </w:rPr>
        <w:t xml:space="preserve">La Gobernación del </w:t>
      </w:r>
      <w:r w:rsidR="00B20686" w:rsidRPr="00554C8D">
        <w:rPr>
          <w:rFonts w:ascii="Times New Roman" w:eastAsia="Times New Roman" w:hAnsi="Times New Roman"/>
          <w:sz w:val="24"/>
          <w:szCs w:val="24"/>
        </w:rPr>
        <w:t>Tolima,</w:t>
      </w:r>
      <w:r w:rsidRPr="00554C8D">
        <w:rPr>
          <w:rFonts w:ascii="Times New Roman" w:eastAsia="Times New Roman" w:hAnsi="Times New Roman"/>
          <w:sz w:val="24"/>
          <w:szCs w:val="24"/>
        </w:rPr>
        <w:t xml:space="preserve"> </w:t>
      </w:r>
      <w:r w:rsidR="00554C8D" w:rsidRPr="00554C8D">
        <w:rPr>
          <w:rFonts w:ascii="Times New Roman" w:eastAsia="Times New Roman" w:hAnsi="Times New Roman"/>
          <w:sz w:val="24"/>
          <w:szCs w:val="24"/>
        </w:rPr>
        <w:t>según el último reporte del SUIT</w:t>
      </w:r>
      <w:r w:rsidR="00554C8D">
        <w:rPr>
          <w:rFonts w:ascii="Times New Roman" w:eastAsia="Times New Roman" w:hAnsi="Times New Roman"/>
          <w:sz w:val="24"/>
          <w:szCs w:val="24"/>
        </w:rPr>
        <w:t xml:space="preserve"> </w:t>
      </w:r>
      <w:r w:rsidR="00554C8D">
        <w:rPr>
          <w:rFonts w:ascii="Times New Roman" w:eastAsia="Times New Roman" w:hAnsi="Times New Roman"/>
          <w:sz w:val="24"/>
        </w:rPr>
        <w:t>(Sistema Único de</w:t>
      </w:r>
      <w:r w:rsidR="00B20686">
        <w:rPr>
          <w:rFonts w:ascii="Times New Roman" w:eastAsia="Times New Roman" w:hAnsi="Times New Roman"/>
          <w:sz w:val="24"/>
        </w:rPr>
        <w:t xml:space="preserve"> Trámites y Servicios en Línea)</w:t>
      </w:r>
      <w:r w:rsidR="00554C8D" w:rsidRPr="00554C8D">
        <w:rPr>
          <w:rFonts w:ascii="Times New Roman" w:eastAsia="Times New Roman" w:hAnsi="Times New Roman"/>
          <w:sz w:val="24"/>
          <w:szCs w:val="24"/>
        </w:rPr>
        <w:t xml:space="preserve">, a noviembre de 2016, </w:t>
      </w:r>
      <w:r w:rsidRPr="00554C8D">
        <w:rPr>
          <w:rFonts w:ascii="Times New Roman" w:eastAsia="Times New Roman" w:hAnsi="Times New Roman"/>
          <w:sz w:val="24"/>
          <w:szCs w:val="24"/>
        </w:rPr>
        <w:t xml:space="preserve">presenta un avance </w:t>
      </w:r>
      <w:r w:rsidR="00554C8D" w:rsidRPr="00554C8D">
        <w:rPr>
          <w:rFonts w:ascii="Times New Roman" w:eastAsia="Times New Roman" w:hAnsi="Times New Roman"/>
          <w:sz w:val="24"/>
          <w:szCs w:val="24"/>
        </w:rPr>
        <w:t xml:space="preserve">del 68 %, con un total de 125 </w:t>
      </w:r>
      <w:r w:rsidR="00033E08" w:rsidRPr="00554C8D">
        <w:rPr>
          <w:rFonts w:ascii="Times New Roman" w:eastAsia="Times New Roman" w:hAnsi="Times New Roman"/>
          <w:sz w:val="24"/>
          <w:szCs w:val="24"/>
        </w:rPr>
        <w:t>tramites,</w:t>
      </w:r>
      <w:r w:rsidR="00554C8D" w:rsidRPr="00554C8D">
        <w:rPr>
          <w:rFonts w:ascii="Times New Roman" w:eastAsia="Times New Roman" w:hAnsi="Times New Roman"/>
          <w:sz w:val="24"/>
          <w:szCs w:val="24"/>
        </w:rPr>
        <w:t xml:space="preserve"> de los cuales hay inscritos 86 trámites y 32 tramites  en proceso de  gestión para inscripción. Faltando  7 por incluir en el inventario, tramites en los cuales se está trabajando a la fecha.</w:t>
      </w:r>
    </w:p>
    <w:p w:rsidR="00554C8D" w:rsidRPr="00554C8D" w:rsidRDefault="00554C8D" w:rsidP="00554C8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73AA" w:rsidRDefault="004E73AA">
      <w:pPr>
        <w:spacing w:line="47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El trámite de Impuesto </w:t>
      </w:r>
      <w:r w:rsidR="00554C8D">
        <w:rPr>
          <w:rFonts w:ascii="Times New Roman" w:eastAsia="Times New Roman" w:hAnsi="Times New Roman"/>
          <w:sz w:val="24"/>
        </w:rPr>
        <w:t>de Vehículo, se encuentra en línea</w:t>
      </w:r>
      <w:r>
        <w:rPr>
          <w:rFonts w:ascii="Times New Roman" w:eastAsia="Times New Roman" w:hAnsi="Times New Roman"/>
          <w:sz w:val="24"/>
        </w:rPr>
        <w:t xml:space="preserve">, </w:t>
      </w:r>
      <w:r w:rsidR="00554C8D">
        <w:rPr>
          <w:rFonts w:ascii="Times New Roman" w:eastAsia="Times New Roman" w:hAnsi="Times New Roman"/>
          <w:sz w:val="24"/>
        </w:rPr>
        <w:t>siendo uno uno de los trámites más utilizados en el departamento, este posee zo</w:t>
      </w:r>
      <w:r>
        <w:rPr>
          <w:rFonts w:ascii="Times New Roman" w:eastAsia="Times New Roman" w:hAnsi="Times New Roman"/>
          <w:sz w:val="24"/>
        </w:rPr>
        <w:t>na Virtual botón</w:t>
      </w:r>
      <w:r w:rsidR="00554C8D">
        <w:rPr>
          <w:rFonts w:ascii="Times New Roman" w:eastAsia="Times New Roman" w:hAnsi="Times New Roman"/>
          <w:sz w:val="24"/>
        </w:rPr>
        <w:t xml:space="preserve"> de pago </w:t>
      </w:r>
      <w:r>
        <w:rPr>
          <w:rFonts w:ascii="Times New Roman" w:eastAsia="Times New Roman" w:hAnsi="Times New Roman"/>
          <w:sz w:val="24"/>
        </w:rPr>
        <w:t xml:space="preserve"> PSE, </w:t>
      </w:r>
      <w:r w:rsidR="00554C8D">
        <w:rPr>
          <w:rFonts w:ascii="Times New Roman" w:eastAsia="Times New Roman" w:hAnsi="Times New Roman"/>
          <w:sz w:val="24"/>
        </w:rPr>
        <w:t>facilitando el proceso de gestión de recibo de pago y pago en línea a la ciudadanía.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10" w:name="page11"/>
      <w:bookmarkEnd w:id="10"/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numPr>
          <w:ilvl w:val="0"/>
          <w:numId w:val="3"/>
        </w:numPr>
        <w:tabs>
          <w:tab w:val="left" w:pos="656"/>
        </w:tabs>
        <w:spacing w:line="0" w:lineRule="atLeast"/>
        <w:ind w:left="656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Participación Ciudadana.</w:t>
      </w:r>
    </w:p>
    <w:p w:rsidR="004E73AA" w:rsidRDefault="004E73AA">
      <w:pPr>
        <w:spacing w:line="65" w:lineRule="exact"/>
        <w:rPr>
          <w:rFonts w:ascii="Times New Roman" w:eastAsia="Times New Roman" w:hAnsi="Times New Roman"/>
        </w:rPr>
      </w:pPr>
    </w:p>
    <w:p w:rsidR="00554C8D" w:rsidRDefault="00554C8D">
      <w:pPr>
        <w:spacing w:line="474" w:lineRule="auto"/>
        <w:ind w:left="76" w:right="20"/>
        <w:jc w:val="both"/>
        <w:rPr>
          <w:rFonts w:ascii="Times New Roman" w:eastAsia="Times New Roman" w:hAnsi="Times New Roman"/>
          <w:sz w:val="24"/>
        </w:rPr>
      </w:pPr>
    </w:p>
    <w:p w:rsidR="004E73AA" w:rsidRDefault="00033E08">
      <w:pPr>
        <w:spacing w:line="474" w:lineRule="auto"/>
        <w:ind w:left="76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Uno de los grandes propósitos</w:t>
      </w:r>
      <w:r w:rsidR="00B20686">
        <w:rPr>
          <w:rFonts w:ascii="Times New Roman" w:eastAsia="Times New Roman" w:hAnsi="Times New Roman"/>
          <w:sz w:val="24"/>
        </w:rPr>
        <w:t xml:space="preserve"> del rediseño del portal web de la </w:t>
      </w:r>
      <w:r>
        <w:rPr>
          <w:rFonts w:ascii="Times New Roman" w:eastAsia="Times New Roman" w:hAnsi="Times New Roman"/>
          <w:sz w:val="24"/>
        </w:rPr>
        <w:t>gobernación</w:t>
      </w:r>
      <w:r w:rsidR="00B20686">
        <w:rPr>
          <w:rFonts w:ascii="Times New Roman" w:eastAsia="Times New Roman" w:hAnsi="Times New Roman"/>
          <w:sz w:val="24"/>
        </w:rPr>
        <w:t xml:space="preserve"> del Tolima es la participación ciudadana por diferentes medios </w:t>
      </w:r>
      <w:r w:rsidR="004E73AA">
        <w:rPr>
          <w:rFonts w:ascii="Times New Roman" w:eastAsia="Times New Roman" w:hAnsi="Times New Roman"/>
          <w:sz w:val="24"/>
        </w:rPr>
        <w:t xml:space="preserve">electrónicos </w:t>
      </w:r>
      <w:r w:rsidR="00B20686">
        <w:rPr>
          <w:rFonts w:ascii="Times New Roman" w:eastAsia="Times New Roman" w:hAnsi="Times New Roman"/>
          <w:sz w:val="24"/>
        </w:rPr>
        <w:t xml:space="preserve">con el fin de aumentar </w:t>
      </w:r>
      <w:r>
        <w:rPr>
          <w:rFonts w:ascii="Times New Roman" w:eastAsia="Times New Roman" w:hAnsi="Times New Roman"/>
          <w:sz w:val="24"/>
        </w:rPr>
        <w:t>los productivos</w:t>
      </w:r>
      <w:r w:rsidR="001B755E">
        <w:rPr>
          <w:rFonts w:ascii="Times New Roman" w:eastAsia="Times New Roman" w:hAnsi="Times New Roman"/>
          <w:sz w:val="24"/>
        </w:rPr>
        <w:t xml:space="preserve"> y el uso de las Tic</w:t>
      </w:r>
      <w:r w:rsidR="00B20686">
        <w:rPr>
          <w:rFonts w:ascii="Times New Roman" w:eastAsia="Times New Roman" w:hAnsi="Times New Roman"/>
          <w:sz w:val="24"/>
        </w:rPr>
        <w:t xml:space="preserve"> en el</w:t>
      </w:r>
      <w:r>
        <w:rPr>
          <w:rFonts w:ascii="Times New Roman" w:eastAsia="Times New Roman" w:hAnsi="Times New Roman"/>
          <w:sz w:val="24"/>
        </w:rPr>
        <w:t xml:space="preserve"> departamento</w:t>
      </w:r>
      <w:r w:rsidR="00B20686">
        <w:rPr>
          <w:rFonts w:ascii="Times New Roman" w:eastAsia="Times New Roman" w:hAnsi="Times New Roman"/>
          <w:sz w:val="24"/>
        </w:rPr>
        <w:t xml:space="preserve">. </w:t>
      </w:r>
    </w:p>
    <w:p w:rsidR="004E73AA" w:rsidRDefault="004E73AA">
      <w:pPr>
        <w:spacing w:line="169" w:lineRule="exact"/>
        <w:rPr>
          <w:rFonts w:ascii="Times New Roman" w:eastAsia="Times New Roman" w:hAnsi="Times New Roman"/>
        </w:rPr>
      </w:pPr>
    </w:p>
    <w:p w:rsidR="004E73AA" w:rsidRDefault="00B20686">
      <w:pPr>
        <w:spacing w:line="0" w:lineRule="atLeast"/>
        <w:ind w:left="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La </w:t>
      </w:r>
      <w:r w:rsidR="00033E08">
        <w:rPr>
          <w:rFonts w:ascii="Times New Roman" w:eastAsia="Times New Roman" w:hAnsi="Times New Roman"/>
          <w:sz w:val="24"/>
        </w:rPr>
        <w:t>Gobernación</w:t>
      </w:r>
      <w:r>
        <w:rPr>
          <w:rFonts w:ascii="Times New Roman" w:eastAsia="Times New Roman" w:hAnsi="Times New Roman"/>
          <w:sz w:val="24"/>
        </w:rPr>
        <w:t xml:space="preserve"> del Tolima cuenta con las siguientes redes </w:t>
      </w:r>
      <w:r w:rsidR="00033E08">
        <w:rPr>
          <w:rFonts w:ascii="Times New Roman" w:eastAsia="Times New Roman" w:hAnsi="Times New Roman"/>
          <w:sz w:val="24"/>
        </w:rPr>
        <w:t>sociales:</w:t>
      </w:r>
      <w:r>
        <w:rPr>
          <w:rFonts w:ascii="Times New Roman" w:eastAsia="Times New Roman" w:hAnsi="Times New Roman"/>
          <w:sz w:val="24"/>
        </w:rPr>
        <w:t xml:space="preserve"> </w:t>
      </w:r>
      <w:r w:rsidR="004E73AA">
        <w:rPr>
          <w:rFonts w:ascii="Times New Roman" w:eastAsia="Times New Roman" w:hAnsi="Times New Roman"/>
          <w:sz w:val="24"/>
        </w:rPr>
        <w:t>Las redes sociales de carácter institucional son las siguientes:</w:t>
      </w:r>
    </w:p>
    <w:p w:rsidR="004E73AA" w:rsidRDefault="004E73AA">
      <w:pPr>
        <w:spacing w:line="181" w:lineRule="exact"/>
        <w:rPr>
          <w:rFonts w:ascii="Times New Roman" w:eastAsia="Times New Roman" w:hAnsi="Times New Roman"/>
        </w:rPr>
      </w:pPr>
    </w:p>
    <w:p w:rsidR="004E73AA" w:rsidRDefault="004E73AA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Facebook: </w:t>
      </w:r>
      <w:r w:rsidR="00033E08">
        <w:rPr>
          <w:rFonts w:ascii="Times New Roman" w:eastAsia="Times New Roman" w:hAnsi="Times New Roman"/>
          <w:sz w:val="24"/>
        </w:rPr>
        <w:t>Gobernación</w:t>
      </w:r>
      <w:r w:rsidR="00B20686">
        <w:rPr>
          <w:rFonts w:ascii="Times New Roman" w:eastAsia="Times New Roman" w:hAnsi="Times New Roman"/>
          <w:sz w:val="24"/>
        </w:rPr>
        <w:t xml:space="preserve"> del </w:t>
      </w:r>
      <w:r w:rsidR="00033E08">
        <w:rPr>
          <w:rFonts w:ascii="Times New Roman" w:eastAsia="Times New Roman" w:hAnsi="Times New Roman"/>
          <w:sz w:val="24"/>
        </w:rPr>
        <w:t>Tolima</w:t>
      </w:r>
    </w:p>
    <w:p w:rsidR="004E73AA" w:rsidRDefault="004E73AA">
      <w:pPr>
        <w:spacing w:line="225" w:lineRule="exact"/>
        <w:rPr>
          <w:rFonts w:ascii="Wingdings" w:eastAsia="Wingdings" w:hAnsi="Wingdings"/>
          <w:sz w:val="48"/>
          <w:vertAlign w:val="superscript"/>
        </w:rPr>
      </w:pPr>
    </w:p>
    <w:p w:rsidR="00033E08" w:rsidRPr="001C20EE" w:rsidRDefault="004E73AA">
      <w:pPr>
        <w:numPr>
          <w:ilvl w:val="0"/>
          <w:numId w:val="4"/>
        </w:numPr>
        <w:tabs>
          <w:tab w:val="left" w:pos="356"/>
        </w:tabs>
        <w:spacing w:line="180" w:lineRule="auto"/>
        <w:ind w:left="356" w:hanging="356"/>
        <w:jc w:val="both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sz w:val="21"/>
        </w:rPr>
        <w:t xml:space="preserve">Twitter: </w:t>
      </w:r>
      <w:r w:rsidR="000627C4">
        <w:rPr>
          <w:rFonts w:ascii="Times New Roman" w:eastAsia="Times New Roman" w:hAnsi="Times New Roman"/>
          <w:sz w:val="21"/>
        </w:rPr>
        <w:tab/>
      </w:r>
      <w:r w:rsidR="00033E08" w:rsidRPr="001C20EE">
        <w:rPr>
          <w:rStyle w:val="tweetauthor-screenname"/>
          <w:rFonts w:ascii="Helvetica" w:hAnsi="Helvetica" w:cs="Helvetica"/>
          <w:b/>
          <w:u w:val="single"/>
          <w:shd w:val="clear" w:color="auto" w:fill="FFFFFF"/>
        </w:rPr>
        <w:t>@gobertolima</w:t>
      </w:r>
    </w:p>
    <w:p w:rsidR="00033E08" w:rsidRPr="001C20EE" w:rsidRDefault="00033E08" w:rsidP="00033E08">
      <w:pPr>
        <w:pStyle w:val="Prrafodelista"/>
        <w:rPr>
          <w:rFonts w:ascii="Times New Roman" w:eastAsia="Times New Roman" w:hAnsi="Times New Roman"/>
          <w:sz w:val="21"/>
        </w:rPr>
      </w:pPr>
    </w:p>
    <w:p w:rsidR="000627C4" w:rsidRPr="001C20EE" w:rsidRDefault="000627C4" w:rsidP="000627C4">
      <w:pPr>
        <w:numPr>
          <w:ilvl w:val="0"/>
          <w:numId w:val="4"/>
        </w:numPr>
        <w:tabs>
          <w:tab w:val="left" w:pos="356"/>
        </w:tabs>
        <w:spacing w:line="180" w:lineRule="auto"/>
        <w:ind w:left="356" w:hanging="356"/>
        <w:jc w:val="both"/>
        <w:rPr>
          <w:rFonts w:ascii="Times New Roman" w:eastAsia="Times New Roman" w:hAnsi="Times New Roman"/>
          <w:b/>
          <w:sz w:val="21"/>
        </w:rPr>
      </w:pPr>
      <w:r w:rsidRPr="001C20EE">
        <w:rPr>
          <w:rFonts w:ascii="Times New Roman" w:eastAsia="Times New Roman" w:hAnsi="Times New Roman"/>
          <w:sz w:val="21"/>
        </w:rPr>
        <w:t>Instagram</w:t>
      </w:r>
      <w:r w:rsidRPr="001C20EE">
        <w:rPr>
          <w:rFonts w:ascii="Times New Roman" w:eastAsia="Times New Roman" w:hAnsi="Times New Roman"/>
          <w:b/>
          <w:sz w:val="21"/>
        </w:rPr>
        <w:t xml:space="preserve">: </w:t>
      </w:r>
      <w:r w:rsidRPr="001C20EE">
        <w:rPr>
          <w:rFonts w:ascii="Times New Roman" w:eastAsia="Times New Roman" w:hAnsi="Times New Roman"/>
          <w:b/>
          <w:sz w:val="21"/>
        </w:rPr>
        <w:tab/>
      </w:r>
      <w:r w:rsidRPr="001C20EE">
        <w:rPr>
          <w:rStyle w:val="tweetauthor-screenname"/>
          <w:rFonts w:ascii="Helvetica" w:hAnsi="Helvetica" w:cs="Helvetica"/>
          <w:b/>
          <w:u w:val="single"/>
          <w:shd w:val="clear" w:color="auto" w:fill="FFFFFF"/>
        </w:rPr>
        <w:t>@gobertolima</w:t>
      </w:r>
    </w:p>
    <w:p w:rsidR="000627C4" w:rsidRPr="001C20EE" w:rsidRDefault="000627C4" w:rsidP="000627C4">
      <w:pPr>
        <w:tabs>
          <w:tab w:val="left" w:pos="356"/>
        </w:tabs>
        <w:spacing w:line="180" w:lineRule="auto"/>
        <w:ind w:left="356"/>
        <w:jc w:val="both"/>
        <w:rPr>
          <w:rFonts w:ascii="Times New Roman" w:eastAsia="Times New Roman" w:hAnsi="Times New Roman"/>
          <w:b/>
          <w:sz w:val="21"/>
        </w:rPr>
      </w:pPr>
    </w:p>
    <w:p w:rsidR="004E73AA" w:rsidRPr="000627C4" w:rsidRDefault="000627C4" w:rsidP="000627C4">
      <w:pPr>
        <w:numPr>
          <w:ilvl w:val="0"/>
          <w:numId w:val="4"/>
        </w:numPr>
        <w:tabs>
          <w:tab w:val="left" w:pos="356"/>
        </w:tabs>
        <w:spacing w:line="180" w:lineRule="auto"/>
        <w:ind w:left="356" w:hanging="356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Y</w:t>
      </w:r>
      <w:r w:rsidRPr="000627C4">
        <w:rPr>
          <w:rFonts w:ascii="Times New Roman" w:eastAsia="Times New Roman" w:hAnsi="Times New Roman"/>
          <w:sz w:val="21"/>
        </w:rPr>
        <w:t>outube</w:t>
      </w:r>
      <w:r>
        <w:rPr>
          <w:rFonts w:ascii="Times New Roman" w:eastAsia="Times New Roman" w:hAnsi="Times New Roman"/>
          <w:sz w:val="21"/>
        </w:rPr>
        <w:t xml:space="preserve">: </w:t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4"/>
        </w:rPr>
        <w:t>Gobernación del Tolima</w:t>
      </w: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D15DF5" w:rsidRDefault="00D15DF5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D15DF5" w:rsidRDefault="00D15DF5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4E73AA" w:rsidRDefault="004E73AA">
      <w:pPr>
        <w:numPr>
          <w:ilvl w:val="1"/>
          <w:numId w:val="4"/>
        </w:numPr>
        <w:tabs>
          <w:tab w:val="left" w:pos="656"/>
        </w:tabs>
        <w:spacing w:line="0" w:lineRule="atLeast"/>
        <w:ind w:left="656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Creación de Datos Abiertos.</w:t>
      </w:r>
    </w:p>
    <w:p w:rsidR="00D7418F" w:rsidRDefault="00D7418F" w:rsidP="00D7418F">
      <w:pPr>
        <w:tabs>
          <w:tab w:val="left" w:pos="656"/>
        </w:tabs>
        <w:spacing w:line="0" w:lineRule="atLeast"/>
        <w:ind w:left="656"/>
        <w:jc w:val="both"/>
        <w:rPr>
          <w:rFonts w:ascii="Times New Roman" w:eastAsia="Times New Roman" w:hAnsi="Times New Roman"/>
          <w:b/>
          <w:sz w:val="24"/>
        </w:rPr>
      </w:pPr>
    </w:p>
    <w:p w:rsidR="004E73AA" w:rsidRDefault="004E73AA">
      <w:pPr>
        <w:spacing w:line="6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7" w:lineRule="auto"/>
        <w:ind w:left="7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Los datos abiertos </w:t>
      </w:r>
      <w:r w:rsidR="00D7418F">
        <w:rPr>
          <w:rFonts w:ascii="Times New Roman" w:eastAsia="Times New Roman" w:hAnsi="Times New Roman"/>
          <w:sz w:val="24"/>
        </w:rPr>
        <w:t xml:space="preserve">son </w:t>
      </w:r>
      <w:r>
        <w:rPr>
          <w:rFonts w:ascii="Times New Roman" w:eastAsia="Times New Roman" w:hAnsi="Times New Roman"/>
          <w:sz w:val="24"/>
        </w:rPr>
        <w:t>aquellos datos primarios, sin procesar, en formato estándar, estructurados e interoperables que facilitan su acceso y permiten su reutilización, los cuales están bajo la custodia de las entidades públicas y que pueden ser obtenidos y ofrecidos sin reserva alguna, de forma libre y sin restricciones, con el fin de que terceros puedan reutilizarlos y crear servicios derivados de los mismos.</w:t>
      </w:r>
    </w:p>
    <w:p w:rsidR="004E73AA" w:rsidRDefault="004E73AA">
      <w:pPr>
        <w:spacing w:line="166" w:lineRule="exact"/>
        <w:rPr>
          <w:rFonts w:ascii="Times New Roman" w:eastAsia="Times New Roman" w:hAnsi="Times New Roman"/>
        </w:rPr>
      </w:pPr>
    </w:p>
    <w:p w:rsidR="004E73AA" w:rsidRDefault="0051232A" w:rsidP="0051232A">
      <w:pPr>
        <w:spacing w:line="360" w:lineRule="auto"/>
        <w:ind w:left="136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En el Tolima existen 148 datos </w:t>
      </w:r>
      <w:r w:rsidR="007D5246">
        <w:rPr>
          <w:rFonts w:ascii="Times New Roman" w:eastAsia="Times New Roman" w:hAnsi="Times New Roman"/>
          <w:sz w:val="24"/>
        </w:rPr>
        <w:t>Abiertos,</w:t>
      </w:r>
      <w:r>
        <w:rPr>
          <w:rFonts w:ascii="Times New Roman" w:eastAsia="Times New Roman" w:hAnsi="Times New Roman"/>
          <w:sz w:val="24"/>
        </w:rPr>
        <w:t xml:space="preserve"> en la </w:t>
      </w:r>
      <w:r w:rsidR="004E73AA">
        <w:rPr>
          <w:rFonts w:ascii="Times New Roman" w:eastAsia="Times New Roman" w:hAnsi="Times New Roman"/>
          <w:sz w:val="24"/>
        </w:rPr>
        <w:t xml:space="preserve"> entidad tiene en total de </w:t>
      </w:r>
      <w:r>
        <w:rPr>
          <w:rFonts w:ascii="Times New Roman" w:eastAsia="Times New Roman" w:hAnsi="Times New Roman"/>
          <w:sz w:val="24"/>
        </w:rPr>
        <w:t>6</w:t>
      </w:r>
      <w:r w:rsidR="004E73AA">
        <w:rPr>
          <w:rFonts w:ascii="Times New Roman" w:eastAsia="Times New Roman" w:hAnsi="Times New Roman"/>
          <w:sz w:val="24"/>
        </w:rPr>
        <w:t xml:space="preserve"> datos abiertos en el dataset de catálogo de datos abiertos</w:t>
      </w:r>
    </w:p>
    <w:p w:rsidR="004E73AA" w:rsidRDefault="004E73AA">
      <w:pPr>
        <w:spacing w:line="200" w:lineRule="exact"/>
        <w:rPr>
          <w:rFonts w:ascii="Wingdings" w:eastAsia="Wingdings" w:hAnsi="Wingdings"/>
          <w:sz w:val="48"/>
          <w:vertAlign w:val="superscript"/>
        </w:rPr>
      </w:pPr>
    </w:p>
    <w:p w:rsidR="004E73AA" w:rsidRDefault="004E73AA">
      <w:pPr>
        <w:spacing w:line="323" w:lineRule="exact"/>
        <w:rPr>
          <w:rFonts w:ascii="Wingdings" w:eastAsia="Wingdings" w:hAnsi="Wingdings"/>
          <w:sz w:val="48"/>
          <w:vertAlign w:val="superscript"/>
        </w:rPr>
      </w:pPr>
    </w:p>
    <w:p w:rsidR="004E73AA" w:rsidRDefault="004E73AA">
      <w:pPr>
        <w:numPr>
          <w:ilvl w:val="1"/>
          <w:numId w:val="6"/>
        </w:numPr>
        <w:tabs>
          <w:tab w:val="left" w:pos="660"/>
        </w:tabs>
        <w:spacing w:line="0" w:lineRule="atLeast"/>
        <w:ind w:left="660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Administración de Módulos Administrativos.</w:t>
      </w:r>
    </w:p>
    <w:p w:rsidR="007D5246" w:rsidRDefault="007D5246" w:rsidP="007D5246">
      <w:pPr>
        <w:tabs>
          <w:tab w:val="left" w:pos="660"/>
        </w:tabs>
        <w:spacing w:line="0" w:lineRule="atLeast"/>
        <w:ind w:left="80"/>
        <w:jc w:val="both"/>
        <w:rPr>
          <w:rFonts w:ascii="Times New Roman" w:eastAsia="Times New Roman" w:hAnsi="Times New Roman"/>
          <w:b/>
          <w:sz w:val="24"/>
        </w:rPr>
      </w:pPr>
    </w:p>
    <w:p w:rsidR="004E73AA" w:rsidRDefault="004E73AA">
      <w:pPr>
        <w:spacing w:line="65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6" w:lineRule="auto"/>
        <w:ind w:left="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La Alcaldía cuenta con un sistema de información </w:t>
      </w:r>
      <w:r w:rsidR="008E3265">
        <w:rPr>
          <w:rFonts w:ascii="Times New Roman" w:eastAsia="Times New Roman" w:hAnsi="Times New Roman"/>
          <w:sz w:val="24"/>
        </w:rPr>
        <w:t>para las diferentes secretarias de la administración departamental.</w:t>
      </w:r>
    </w:p>
    <w:p w:rsidR="004E73AA" w:rsidRDefault="004E73AA">
      <w:pPr>
        <w:spacing w:line="179" w:lineRule="exact"/>
        <w:rPr>
          <w:rFonts w:ascii="Times New Roman" w:eastAsia="Times New Roman" w:hAnsi="Times New Roman"/>
        </w:rPr>
      </w:pPr>
    </w:p>
    <w:p w:rsidR="00927191" w:rsidRDefault="008E3265">
      <w:pPr>
        <w:spacing w:line="476" w:lineRule="auto"/>
        <w:ind w:left="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Las oficinas de sistemas de la secretaria administrativa, secretaria de educación, secretaria de salud,</w:t>
      </w:r>
      <w:r w:rsidR="00F76986">
        <w:rPr>
          <w:rFonts w:ascii="Times New Roman" w:eastAsia="Times New Roman" w:hAnsi="Times New Roman"/>
          <w:sz w:val="24"/>
        </w:rPr>
        <w:t xml:space="preserve"> y teniendo en cuenta </w:t>
      </w:r>
      <w:r>
        <w:rPr>
          <w:rFonts w:ascii="Times New Roman" w:eastAsia="Times New Roman" w:hAnsi="Times New Roman"/>
          <w:sz w:val="24"/>
        </w:rPr>
        <w:t>los line</w:t>
      </w:r>
      <w:r w:rsidR="00260BD4">
        <w:rPr>
          <w:rFonts w:ascii="Times New Roman" w:eastAsia="Times New Roman" w:hAnsi="Times New Roman"/>
          <w:sz w:val="24"/>
        </w:rPr>
        <w:t>amientos del decreto 1293</w:t>
      </w:r>
      <w:r>
        <w:rPr>
          <w:rFonts w:ascii="Times New Roman" w:eastAsia="Times New Roman" w:hAnsi="Times New Roman"/>
          <w:sz w:val="24"/>
        </w:rPr>
        <w:t xml:space="preserve"> de 13 de junio de 2016,</w:t>
      </w:r>
      <w:r w:rsidR="00F76986">
        <w:rPr>
          <w:rFonts w:ascii="Times New Roman" w:eastAsia="Times New Roman" w:hAnsi="Times New Roman"/>
          <w:sz w:val="24"/>
        </w:rPr>
        <w:t xml:space="preserve"> donde se crean los sub comités de TI, Seguridad y Privacidad de la información  y Anti tramites, Gobierno en línea y Gobierno abiertos se encargan de administrar las plataformas tecnológicas y realizar los mantenimientos correspondientes a recursos informáticos, así como </w:t>
      </w:r>
      <w:r w:rsidR="004E73AA">
        <w:rPr>
          <w:rFonts w:ascii="Times New Roman" w:eastAsia="Times New Roman" w:hAnsi="Times New Roman"/>
          <w:sz w:val="24"/>
        </w:rPr>
        <w:t xml:space="preserve"> establecer la </w:t>
      </w:r>
      <w:r w:rsidR="00F76986">
        <w:rPr>
          <w:rFonts w:ascii="Times New Roman" w:eastAsia="Times New Roman" w:hAnsi="Times New Roman"/>
          <w:sz w:val="24"/>
        </w:rPr>
        <w:t xml:space="preserve">diferentes conexiones con las </w:t>
      </w:r>
      <w:r w:rsidR="004E73AA">
        <w:rPr>
          <w:rFonts w:ascii="Times New Roman" w:eastAsia="Times New Roman" w:hAnsi="Times New Roman"/>
          <w:sz w:val="24"/>
        </w:rPr>
        <w:t xml:space="preserve"> estaciones de trabajo de cada u</w:t>
      </w:r>
      <w:r w:rsidR="00F76986">
        <w:rPr>
          <w:rFonts w:ascii="Times New Roman" w:eastAsia="Times New Roman" w:hAnsi="Times New Roman"/>
          <w:sz w:val="24"/>
        </w:rPr>
        <w:t>no de los funcionarios públicos.</w:t>
      </w:r>
    </w:p>
    <w:p w:rsidR="004E73AA" w:rsidRDefault="004E73AA">
      <w:pPr>
        <w:spacing w:line="17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6" w:lineRule="auto"/>
        <w:ind w:left="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Los funcionarios tienen acceso al Sistema de Información HASSQL, inmediatamente el Jefe de Oficina envía requerimiento al Centro de Informática y Estadística para que se proceda a la creación de Usuario y Contraseña junto con los permisos de los módulos a trabajar tomando en cuenta el Manual de Funciones.</w:t>
      </w:r>
    </w:p>
    <w:p w:rsidR="004E73AA" w:rsidRDefault="004E73AA">
      <w:pPr>
        <w:spacing w:line="476" w:lineRule="auto"/>
        <w:ind w:left="80" w:right="20"/>
        <w:jc w:val="both"/>
        <w:rPr>
          <w:rFonts w:ascii="Times New Roman" w:eastAsia="Times New Roman" w:hAnsi="Times New Roman"/>
          <w:sz w:val="24"/>
        </w:rPr>
        <w:sectPr w:rsidR="004E73AA">
          <w:pgSz w:w="11900" w:h="16838"/>
          <w:pgMar w:top="699" w:right="1420" w:bottom="1440" w:left="1360" w:header="0" w:footer="0" w:gutter="0"/>
          <w:cols w:space="0" w:equalWidth="0">
            <w:col w:w="912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11" w:name="page13"/>
      <w:bookmarkEnd w:id="11"/>
    </w:p>
    <w:p w:rsidR="0006033B" w:rsidRDefault="0006033B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5" w:lineRule="exact"/>
        <w:rPr>
          <w:rFonts w:ascii="Times New Roman" w:eastAsia="Times New Roman" w:hAnsi="Times New Roman"/>
        </w:rPr>
      </w:pPr>
      <w:bookmarkStart w:id="12" w:name="page14"/>
      <w:bookmarkEnd w:id="12"/>
    </w:p>
    <w:p w:rsidR="004E73AA" w:rsidRDefault="004E73AA">
      <w:pPr>
        <w:numPr>
          <w:ilvl w:val="0"/>
          <w:numId w:val="7"/>
        </w:numPr>
        <w:tabs>
          <w:tab w:val="left" w:pos="580"/>
        </w:tabs>
        <w:spacing w:line="0" w:lineRule="atLeast"/>
        <w:ind w:left="580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Plataforma Tecnológica</w:t>
      </w:r>
    </w:p>
    <w:p w:rsidR="004E73AA" w:rsidRDefault="004E73AA">
      <w:pPr>
        <w:spacing w:line="55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39" w:lineRule="auto"/>
        <w:rPr>
          <w:sz w:val="22"/>
        </w:rPr>
      </w:pPr>
      <w:r>
        <w:rPr>
          <w:sz w:val="22"/>
        </w:rPr>
        <w:t>Tabla 2. Actualización Plataforma Tecnológica.</w:t>
      </w:r>
    </w:p>
    <w:p w:rsidR="0006033B" w:rsidRDefault="0006033B">
      <w:pPr>
        <w:spacing w:line="239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580"/>
        <w:gridCol w:w="1436"/>
        <w:gridCol w:w="1454"/>
        <w:gridCol w:w="1576"/>
        <w:gridCol w:w="1321"/>
      </w:tblGrid>
      <w:tr w:rsidR="0006033B" w:rsidRPr="004F1EA5" w:rsidTr="004F1EA5">
        <w:tc>
          <w:tcPr>
            <w:tcW w:w="9110" w:type="dxa"/>
            <w:gridSpan w:val="6"/>
            <w:shd w:val="clear" w:color="auto" w:fill="92D050"/>
          </w:tcPr>
          <w:p w:rsidR="0006033B" w:rsidRPr="004F1EA5" w:rsidRDefault="0006033B" w:rsidP="004F1EA5">
            <w:pPr>
              <w:spacing w:line="239" w:lineRule="auto"/>
              <w:jc w:val="center"/>
              <w:rPr>
                <w:b/>
                <w:sz w:val="22"/>
              </w:rPr>
            </w:pPr>
            <w:r w:rsidRPr="004F1EA5">
              <w:rPr>
                <w:b/>
                <w:sz w:val="22"/>
              </w:rPr>
              <w:t>PLATAFORMA TECNOLOGICA</w:t>
            </w: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Equipamiento Tecnológico</w:t>
            </w: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Elementos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2015</w:t>
            </w: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Costo 2015</w:t>
            </w: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Elementos 2016</w:t>
            </w: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Costo 2016</w:t>
            </w: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Computador de escritorio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Todo en Uno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Impresoras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Escanner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Servidores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Ups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</w:tbl>
    <w:p w:rsidR="0006033B" w:rsidRDefault="0006033B" w:rsidP="0006033B">
      <w:pPr>
        <w:spacing w:line="232" w:lineRule="auto"/>
        <w:rPr>
          <w:sz w:val="22"/>
        </w:rPr>
      </w:pPr>
      <w:r>
        <w:rPr>
          <w:sz w:val="22"/>
        </w:rPr>
        <w:t>Fuente Propia</w:t>
      </w:r>
    </w:p>
    <w:p w:rsidR="0006033B" w:rsidRDefault="0006033B">
      <w:pPr>
        <w:spacing w:line="239" w:lineRule="auto"/>
        <w:rPr>
          <w:sz w:val="22"/>
        </w:rPr>
      </w:pPr>
    </w:p>
    <w:p w:rsidR="0006033B" w:rsidRDefault="0006033B">
      <w:pPr>
        <w:spacing w:line="239" w:lineRule="auto"/>
        <w:rPr>
          <w:sz w:val="22"/>
        </w:rPr>
      </w:pPr>
    </w:p>
    <w:p w:rsidR="004E73AA" w:rsidRDefault="004E73AA">
      <w:pPr>
        <w:spacing w:line="475" w:lineRule="auto"/>
        <w:ind w:right="20"/>
        <w:jc w:val="both"/>
        <w:rPr>
          <w:rFonts w:ascii="Times New Roman" w:eastAsia="Times New Roman" w:hAnsi="Times New Roman"/>
          <w:sz w:val="24"/>
        </w:rPr>
        <w:sectPr w:rsidR="004E73AA">
          <w:pgSz w:w="11900" w:h="16838"/>
          <w:pgMar w:top="699" w:right="1420" w:bottom="1440" w:left="1440" w:header="0" w:footer="0" w:gutter="0"/>
          <w:cols w:space="0" w:equalWidth="0">
            <w:col w:w="9040"/>
          </w:cols>
          <w:docGrid w:linePitch="360"/>
        </w:sectPr>
      </w:pPr>
      <w:bookmarkStart w:id="13" w:name="page15"/>
      <w:bookmarkEnd w:id="13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14" w:name="page16"/>
      <w:bookmarkEnd w:id="14"/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3" w:lineRule="exact"/>
        <w:rPr>
          <w:rFonts w:ascii="Times New Roman" w:eastAsia="Times New Roman" w:hAnsi="Times New Roman"/>
        </w:rPr>
      </w:pPr>
    </w:p>
    <w:p w:rsidR="004E73AA" w:rsidRDefault="004E73AA" w:rsidP="00D9574E">
      <w:pPr>
        <w:numPr>
          <w:ilvl w:val="0"/>
          <w:numId w:val="9"/>
        </w:num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Información a Nivel Externo.</w:t>
      </w:r>
    </w:p>
    <w:p w:rsidR="00D9574E" w:rsidRDefault="00D9574E" w:rsidP="00D9574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E73AA" w:rsidRDefault="004E73AA">
      <w:pPr>
        <w:spacing w:line="67" w:lineRule="exact"/>
        <w:rPr>
          <w:rFonts w:ascii="Times New Roman" w:eastAsia="Times New Roman" w:hAnsi="Times New Roman"/>
        </w:rPr>
      </w:pPr>
    </w:p>
    <w:p w:rsidR="004A32DE" w:rsidRDefault="004A32DE" w:rsidP="004A32DE">
      <w:pPr>
        <w:spacing w:line="478" w:lineRule="auto"/>
        <w:ind w:righ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nivel externo se evalúa el entorno de la Gobernación del Tolima, </w:t>
      </w:r>
      <w:r w:rsidR="004E73AA">
        <w:rPr>
          <w:rFonts w:ascii="Times New Roman" w:eastAsia="Times New Roman" w:hAnsi="Times New Roman"/>
          <w:sz w:val="24"/>
        </w:rPr>
        <w:t xml:space="preserve">como </w:t>
      </w:r>
      <w:r>
        <w:rPr>
          <w:rFonts w:ascii="Times New Roman" w:eastAsia="Times New Roman" w:hAnsi="Times New Roman"/>
          <w:sz w:val="24"/>
        </w:rPr>
        <w:t xml:space="preserve">un </w:t>
      </w:r>
      <w:r w:rsidR="004E73AA">
        <w:rPr>
          <w:rFonts w:ascii="Times New Roman" w:eastAsia="Times New Roman" w:hAnsi="Times New Roman"/>
          <w:sz w:val="24"/>
        </w:rPr>
        <w:t xml:space="preserve">ente territorial, </w:t>
      </w:r>
      <w:r>
        <w:rPr>
          <w:rFonts w:ascii="Times New Roman" w:eastAsia="Times New Roman" w:hAnsi="Times New Roman"/>
          <w:sz w:val="24"/>
        </w:rPr>
        <w:t xml:space="preserve">con el fin de detectar oportunidades y amenazas, con el fin de optimizar los procesos. </w:t>
      </w:r>
      <w:r w:rsidR="004E73AA">
        <w:rPr>
          <w:rFonts w:ascii="Times New Roman" w:eastAsia="Times New Roman" w:hAnsi="Times New Roman"/>
          <w:sz w:val="24"/>
        </w:rPr>
        <w:t xml:space="preserve"> </w:t>
      </w:r>
    </w:p>
    <w:p w:rsidR="004E73AA" w:rsidRDefault="004A32DE" w:rsidP="004A32DE">
      <w:pPr>
        <w:spacing w:line="478" w:lineRule="auto"/>
        <w:ind w:righ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 realiza el </w:t>
      </w:r>
      <w:r w:rsidR="004E73AA">
        <w:rPr>
          <w:rFonts w:ascii="Times New Roman" w:eastAsia="Times New Roman" w:hAnsi="Times New Roman"/>
          <w:sz w:val="24"/>
        </w:rPr>
        <w:t>Per</w:t>
      </w:r>
      <w:r>
        <w:rPr>
          <w:rFonts w:ascii="Times New Roman" w:eastAsia="Times New Roman" w:hAnsi="Times New Roman"/>
          <w:sz w:val="24"/>
        </w:rPr>
        <w:t>fil de Oportunidades y Amenazas (POAM) con el fin de evaluar</w:t>
      </w:r>
      <w:r w:rsidR="004E73AA">
        <w:rPr>
          <w:rFonts w:ascii="Times New Roman" w:eastAsia="Times New Roman" w:hAnsi="Times New Roman"/>
          <w:sz w:val="24"/>
        </w:rPr>
        <w:t xml:space="preserve"> factores de </w:t>
      </w:r>
      <w:r>
        <w:rPr>
          <w:rFonts w:ascii="Times New Roman" w:eastAsia="Times New Roman" w:hAnsi="Times New Roman"/>
          <w:sz w:val="24"/>
        </w:rPr>
        <w:t>tipo político, económico, social, Tecnológico y ambiental</w:t>
      </w:r>
      <w:r w:rsidR="004E73AA">
        <w:rPr>
          <w:rFonts w:ascii="Times New Roman" w:eastAsia="Times New Roman" w:hAnsi="Times New Roman"/>
          <w:sz w:val="24"/>
        </w:rPr>
        <w:t>:</w:t>
      </w:r>
    </w:p>
    <w:p w:rsidR="004E73AA" w:rsidRDefault="00F37F24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239395</wp:posOffset>
            </wp:positionV>
            <wp:extent cx="5941695" cy="266700"/>
            <wp:effectExtent l="0" t="0" r="190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3AA" w:rsidRDefault="004E73AA">
      <w:pPr>
        <w:spacing w:line="364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39" w:lineRule="auto"/>
        <w:ind w:left="700"/>
        <w:rPr>
          <w:rFonts w:ascii="Times New Roman" w:eastAsia="Times New Roman" w:hAnsi="Times New Roman"/>
          <w:b/>
          <w:color w:val="FFFFFF"/>
        </w:rPr>
      </w:pPr>
      <w:r>
        <w:rPr>
          <w:rFonts w:ascii="Times New Roman" w:eastAsia="Times New Roman" w:hAnsi="Times New Roman"/>
          <w:b/>
          <w:color w:val="FFFFFF"/>
        </w:rPr>
        <w:t xml:space="preserve">PERFIL DE OPORTUNIDADES Y AMENAZAS (POAM) </w:t>
      </w:r>
      <w:r w:rsidR="00670874">
        <w:rPr>
          <w:rFonts w:ascii="Times New Roman" w:eastAsia="Times New Roman" w:hAnsi="Times New Roman"/>
          <w:b/>
          <w:color w:val="FFFFFF"/>
        </w:rPr>
        <w:t>GO0BERNACIÓN DEL TOLIMA</w:t>
      </w:r>
    </w:p>
    <w:p w:rsidR="004E73AA" w:rsidRDefault="004E73AA">
      <w:pPr>
        <w:spacing w:line="2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780"/>
        <w:gridCol w:w="60"/>
        <w:gridCol w:w="640"/>
        <w:gridCol w:w="1000"/>
        <w:gridCol w:w="700"/>
        <w:gridCol w:w="300"/>
        <w:gridCol w:w="700"/>
        <w:gridCol w:w="860"/>
        <w:gridCol w:w="60"/>
        <w:gridCol w:w="700"/>
        <w:gridCol w:w="2400"/>
        <w:gridCol w:w="100"/>
      </w:tblGrid>
      <w:tr w:rsidR="004E73AA">
        <w:trPr>
          <w:trHeight w:val="204"/>
        </w:trPr>
        <w:tc>
          <w:tcPr>
            <w:tcW w:w="80" w:type="dxa"/>
            <w:tcBorders>
              <w:left w:val="single" w:sz="8" w:space="0" w:color="548235"/>
              <w:bottom w:val="single" w:sz="8" w:space="0" w:color="auto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left w:val="single" w:sz="8" w:space="0" w:color="548235"/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>
        <w:trPr>
          <w:trHeight w:val="271"/>
        </w:trPr>
        <w:tc>
          <w:tcPr>
            <w:tcW w:w="80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ind w:right="62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IMPACTO</w:t>
            </w:r>
          </w:p>
        </w:tc>
        <w:tc>
          <w:tcPr>
            <w:tcW w:w="300" w:type="dxa"/>
            <w:tcBorders>
              <w:top w:val="single" w:sz="8" w:space="0" w:color="FFFF00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ind w:right="20"/>
              <w:jc w:val="center"/>
              <w:rPr>
                <w:rFonts w:ascii="Times New Roman" w:eastAsia="Times New Roman" w:hAnsi="Times New Roman"/>
                <w:b/>
                <w:w w:val="93"/>
              </w:rPr>
            </w:pPr>
            <w:r>
              <w:rPr>
                <w:rFonts w:ascii="Times New Roman" w:eastAsia="Times New Roman" w:hAnsi="Times New Roman"/>
                <w:b/>
                <w:w w:val="93"/>
              </w:rPr>
              <w:t>IMPACTO</w:t>
            </w:r>
          </w:p>
        </w:tc>
        <w:tc>
          <w:tcPr>
            <w:tcW w:w="70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E73AA">
        <w:trPr>
          <w:trHeight w:val="23"/>
        </w:trPr>
        <w:tc>
          <w:tcPr>
            <w:tcW w:w="80" w:type="dxa"/>
            <w:tcBorders>
              <w:top w:val="single" w:sz="8" w:space="0" w:color="F2F2F2"/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CALIFICACIÒN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OPORTUNIDAD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500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AMENAZA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Observaciones</w:t>
            </w:r>
          </w:p>
        </w:tc>
        <w:tc>
          <w:tcPr>
            <w:tcW w:w="10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E73A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0" w:type="dxa"/>
            <w:vMerge/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>
        <w:trPr>
          <w:trHeight w:val="272"/>
        </w:trPr>
        <w:tc>
          <w:tcPr>
            <w:tcW w:w="8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E73AA">
        <w:trPr>
          <w:trHeight w:val="269"/>
        </w:trPr>
        <w:tc>
          <w:tcPr>
            <w:tcW w:w="80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w w:val="98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8"/>
                <w:shd w:val="clear" w:color="auto" w:fill="F2F2F2"/>
              </w:rPr>
              <w:t>ALTO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  <w:t>MEDIO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BAJO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w w:val="98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8"/>
                <w:shd w:val="clear" w:color="auto" w:fill="F2F2F2"/>
              </w:rPr>
              <w:t>ALTO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  <w:t>MEDIO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BAJO</w:t>
            </w:r>
          </w:p>
        </w:tc>
        <w:tc>
          <w:tcPr>
            <w:tcW w:w="240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>
        <w:trPr>
          <w:trHeight w:val="105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POLITICOS</w:t>
            </w: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11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13" w:lineRule="exact"/>
              <w:ind w:righ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  estado se encuentra</w:t>
            </w:r>
          </w:p>
        </w:tc>
      </w:tr>
      <w:tr w:rsidR="004E73AA">
        <w:trPr>
          <w:trHeight w:val="19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9" w:lineRule="exact"/>
              <w:ind w:right="100"/>
              <w:jc w:val="both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haciendo esfuerzos inmensos</w:t>
            </w: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Administración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9" w:lineRule="exact"/>
              <w:ind w:righ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para aumentar la credibilidad,</w:t>
            </w:r>
          </w:p>
        </w:tc>
      </w:tr>
      <w:tr w:rsidR="004E73AA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7" w:lineRule="exact"/>
              <w:ind w:right="100"/>
              <w:jc w:val="both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transparencia, eficiencia y</w:t>
            </w:r>
          </w:p>
        </w:tc>
      </w:tr>
      <w:tr w:rsidR="004E73AA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9" w:lineRule="exact"/>
              <w:ind w:right="100"/>
              <w:jc w:val="both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eficacia del sector público en</w:t>
            </w:r>
          </w:p>
        </w:tc>
      </w:tr>
      <w:tr w:rsidR="004E73AA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9" w:lineRule="exact"/>
              <w:ind w:right="100"/>
              <w:jc w:val="both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la ciudadanía</w:t>
            </w:r>
          </w:p>
        </w:tc>
      </w:tr>
      <w:tr w:rsidR="004E73AA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1B755E">
            <w:pPr>
              <w:spacing w:line="216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La Gobernación del Tolima, es un gobierno incluyente que trata de aunar esfuerzo con todos los sector para sacra proyectos y programas adelante con diferentes entidades en los muncipios del Tolima</w:t>
            </w: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1B755E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Clima político de la Gobernacion del Tolima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1B755E">
            <w:pPr>
              <w:spacing w:line="229" w:lineRule="exact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>
        <w:trPr>
          <w:trHeight w:val="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23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1B755E">
            <w:pPr>
              <w:spacing w:line="229" w:lineRule="exact"/>
              <w:ind w:right="100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1B755E">
            <w:pPr>
              <w:spacing w:line="217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 Gobernador</w:t>
            </w:r>
            <w:r w:rsidR="004E73AA">
              <w:rPr>
                <w:rFonts w:ascii="Times New Roman" w:eastAsia="Times New Roman" w:hAnsi="Times New Roman"/>
              </w:rPr>
              <w:t xml:space="preserve"> como representante</w:t>
            </w:r>
          </w:p>
        </w:tc>
      </w:tr>
      <w:tr w:rsidR="004E73AA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Participación activa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1B755E">
            <w:pPr>
              <w:spacing w:line="227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legal </w:t>
            </w:r>
            <w:r w:rsidR="001B755E">
              <w:rPr>
                <w:rFonts w:ascii="Times New Roman" w:eastAsia="Times New Roman" w:hAnsi="Times New Roman"/>
                <w:w w:val="99"/>
              </w:rPr>
              <w:t>Departamental</w:t>
            </w:r>
            <w:r>
              <w:rPr>
                <w:rFonts w:ascii="Times New Roman" w:eastAsia="Times New Roman" w:hAnsi="Times New Roman"/>
                <w:w w:val="99"/>
              </w:rPr>
              <w:t xml:space="preserve"> siempre está</w:t>
            </w: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1B755E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 Gobernador del Tolima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X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 tanto de cumplimiento de</w:t>
            </w: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1B755E">
            <w:pPr>
              <w:spacing w:line="229" w:lineRule="exact"/>
              <w:ind w:right="20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su plan de desarrollo</w:t>
            </w:r>
          </w:p>
        </w:tc>
      </w:tr>
      <w:tr w:rsidR="004E73AA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propuesto</w:t>
            </w:r>
          </w:p>
        </w:tc>
      </w:tr>
    </w:tbl>
    <w:p w:rsidR="004E73AA" w:rsidRDefault="00F37F24">
      <w:pPr>
        <w:spacing w:line="229" w:lineRule="exact"/>
        <w:ind w:right="100"/>
        <w:jc w:val="center"/>
        <w:rPr>
          <w:rFonts w:ascii="Times New Roman" w:eastAsia="Times New Roman" w:hAnsi="Times New Roman"/>
        </w:rPr>
        <w:sectPr w:rsidR="004E73AA">
          <w:pgSz w:w="11900" w:h="16838"/>
          <w:pgMar w:top="699" w:right="1100" w:bottom="1440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-2066925</wp:posOffset>
                </wp:positionV>
                <wp:extent cx="12700" cy="12700"/>
                <wp:effectExtent l="1270" t="2540" r="0" b="381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947B" id="Rectangle 28" o:spid="_x0000_s1026" style="position:absolute;margin-left:467.35pt;margin-top:-162.75pt;width:1pt;height:1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guHAIAADs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3175" r="0" b="381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91BF" id="Rectangle 29" o:spid="_x0000_s1026" style="position:absolute;margin-left:467.35pt;margin-top:-.7pt;width:1pt;height: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/yHg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" o:allowincell="f" fillcolor="black" strokecolor="white"/>
            </w:pict>
          </mc:Fallback>
        </mc:AlternateContent>
      </w:r>
    </w:p>
    <w:p w:rsidR="004E73AA" w:rsidRDefault="004E73AA">
      <w:pPr>
        <w:spacing w:line="239" w:lineRule="auto"/>
        <w:ind w:left="8800"/>
        <w:rPr>
          <w:sz w:val="22"/>
        </w:rPr>
      </w:pPr>
      <w:bookmarkStart w:id="15" w:name="page17"/>
      <w:bookmarkEnd w:id="15"/>
      <w:r>
        <w:rPr>
          <w:sz w:val="22"/>
        </w:rPr>
        <w:lastRenderedPageBreak/>
        <w:t>17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780"/>
        <w:gridCol w:w="60"/>
        <w:gridCol w:w="640"/>
        <w:gridCol w:w="1000"/>
        <w:gridCol w:w="700"/>
        <w:gridCol w:w="300"/>
        <w:gridCol w:w="700"/>
        <w:gridCol w:w="260"/>
        <w:gridCol w:w="600"/>
        <w:gridCol w:w="760"/>
        <w:gridCol w:w="2480"/>
        <w:gridCol w:w="20"/>
      </w:tblGrid>
      <w:tr w:rsidR="004E73AA" w:rsidTr="00670874">
        <w:trPr>
          <w:trHeight w:val="167"/>
        </w:trPr>
        <w:tc>
          <w:tcPr>
            <w:tcW w:w="80" w:type="dxa"/>
            <w:shd w:val="clear" w:color="auto" w:fill="auto"/>
            <w:vAlign w:val="bottom"/>
          </w:tcPr>
          <w:p w:rsidR="004E73AA" w:rsidRDefault="004E73AA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B755E" w:rsidTr="00670874">
        <w:trPr>
          <w:trHeight w:val="167"/>
        </w:trPr>
        <w:tc>
          <w:tcPr>
            <w:tcW w:w="80" w:type="dxa"/>
            <w:shd w:val="clear" w:color="auto" w:fill="auto"/>
            <w:vAlign w:val="bottom"/>
          </w:tcPr>
          <w:p w:rsidR="001B755E" w:rsidRDefault="001B755E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1B755E" w:rsidRDefault="001B755E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 la actualidad el estatuto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Estatuto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1B755E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</w:t>
            </w:r>
            <w:r w:rsidR="004E73AA">
              <w:rPr>
                <w:rFonts w:ascii="Times New Roman" w:eastAsia="Times New Roman" w:hAnsi="Times New Roman"/>
                <w:w w:val="99"/>
              </w:rPr>
              <w:t>resupuestal</w:t>
            </w:r>
            <w:r>
              <w:rPr>
                <w:rFonts w:ascii="Times New Roman" w:eastAsia="Times New Roman" w:hAnsi="Times New Roman"/>
                <w:w w:val="99"/>
              </w:rPr>
              <w:t xml:space="preserve"> y demás temas presupuestales, están aldia previa aprobación</w:t>
            </w:r>
            <w:r w:rsidR="004E73AA">
              <w:rPr>
                <w:rFonts w:ascii="Times New Roman" w:eastAsia="Times New Roman" w:hAnsi="Times New Roman"/>
                <w:w w:val="99"/>
              </w:rPr>
              <w:t xml:space="preserve"> es actualizado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presupuestal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sometido a consejo municipal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bajo acto administrativo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Estatuto tributario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D757B9">
            <w:pPr>
              <w:spacing w:line="21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Su </w:t>
            </w:r>
            <w:r w:rsidR="00BB1F21">
              <w:rPr>
                <w:rFonts w:ascii="Times New Roman" w:eastAsia="Times New Roman" w:hAnsi="Times New Roman"/>
                <w:w w:val="99"/>
              </w:rPr>
              <w:t>última</w:t>
            </w:r>
            <w:r>
              <w:rPr>
                <w:rFonts w:ascii="Times New Roman" w:eastAsia="Times New Roman" w:hAnsi="Times New Roman"/>
                <w:w w:val="99"/>
              </w:rPr>
              <w:t xml:space="preserve"> actualización fue 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actualizado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D757B9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año 2013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0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ECONOMICOS</w:t>
            </w: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3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Nivel de Desempleo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Trabajo arduo en creaciones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Inversión Social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ejecución de programas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proyectos encaminados 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E961E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Bienestar</w:t>
            </w:r>
            <w:r w:rsidR="004E73AA">
              <w:rPr>
                <w:rFonts w:ascii="Times New Roman" w:eastAsia="Times New Roman" w:hAnsi="Times New Roman"/>
                <w:w w:val="99"/>
              </w:rPr>
              <w:t xml:space="preserve"> social.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Inversión en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Infraestructura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Existen muchos sitios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turísticos pero no están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Turismo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institucionalizados ni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registrados ante el gobierno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nacional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Comercio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gastronomico-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artesanal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5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 w:rsidTr="00670874">
        <w:trPr>
          <w:trHeight w:val="8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1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tcBorders>
              <w:top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top w:val="single" w:sz="8" w:space="0" w:color="2E75B6"/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top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top w:val="single" w:sz="8" w:space="0" w:color="2F75B5"/>
              <w:right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tcBorders>
              <w:top w:val="single" w:sz="8" w:space="0" w:color="0070C0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 w:rsidTr="00670874">
        <w:trPr>
          <w:trHeight w:val="1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SOCIAL</w:t>
            </w: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Índice de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Desplazamiento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Nivel de Seguridad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ciudadana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4E73AA" w:rsidRDefault="00F37F24">
      <w:pPr>
        <w:spacing w:line="0" w:lineRule="atLeast"/>
        <w:rPr>
          <w:rFonts w:ascii="Times New Roman" w:eastAsia="Times New Roman" w:hAnsi="Times New Roman"/>
        </w:rPr>
        <w:sectPr w:rsidR="004E73AA">
          <w:pgSz w:w="11900" w:h="16838"/>
          <w:pgMar w:top="699" w:right="1100" w:bottom="1440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-1344295</wp:posOffset>
                </wp:positionV>
                <wp:extent cx="12700" cy="12700"/>
                <wp:effectExtent l="1270" t="0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EA5D" id="Rectangle 31" o:spid="_x0000_s1026" style="position:absolute;margin-left:467.35pt;margin-top:-105.85pt;width:1pt;height: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64D7" id="Rectangle 32" o:spid="_x0000_s1026" style="position:absolute;margin-left:467.35pt;margin-top:-.7pt;width:1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i6HgIAADs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" o:allowincell="f" fillcolor="black" strokecolor="white"/>
            </w:pict>
          </mc:Fallback>
        </mc:AlternateContent>
      </w:r>
    </w:p>
    <w:p w:rsidR="004E73AA" w:rsidRDefault="004E73AA">
      <w:pPr>
        <w:spacing w:line="239" w:lineRule="auto"/>
        <w:ind w:left="8800"/>
        <w:rPr>
          <w:sz w:val="22"/>
        </w:rPr>
      </w:pPr>
      <w:bookmarkStart w:id="16" w:name="page18"/>
      <w:bookmarkEnd w:id="16"/>
      <w:r>
        <w:rPr>
          <w:sz w:val="22"/>
        </w:rPr>
        <w:lastRenderedPageBreak/>
        <w:t>18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760"/>
        <w:gridCol w:w="80"/>
        <w:gridCol w:w="640"/>
        <w:gridCol w:w="60"/>
        <w:gridCol w:w="940"/>
        <w:gridCol w:w="60"/>
        <w:gridCol w:w="640"/>
        <w:gridCol w:w="300"/>
        <w:gridCol w:w="700"/>
        <w:gridCol w:w="260"/>
        <w:gridCol w:w="600"/>
        <w:gridCol w:w="40"/>
        <w:gridCol w:w="720"/>
        <w:gridCol w:w="2480"/>
        <w:gridCol w:w="20"/>
      </w:tblGrid>
      <w:tr w:rsidR="004E73AA" w:rsidTr="00670874">
        <w:trPr>
          <w:trHeight w:val="167"/>
        </w:trPr>
        <w:tc>
          <w:tcPr>
            <w:tcW w:w="80" w:type="dxa"/>
            <w:shd w:val="clear" w:color="auto" w:fill="auto"/>
            <w:vAlign w:val="bottom"/>
          </w:tcPr>
          <w:p w:rsidR="004E73AA" w:rsidRDefault="004E73AA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Falta de cultura en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670874">
        <w:trPr>
          <w:trHeight w:val="2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función del servicio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Nivel de inclusión y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Promoción de participación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ciudadana y más cerca del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participación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ciudadano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Acceso a servicios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publico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Reconocimiento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E961EA" w:rsidP="00E961EA">
            <w:pPr>
              <w:spacing w:line="217" w:lineRule="exac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En el departamento se realizan eventos y actividades encaminadas a fortalecer el ámbito cultural en la region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Cultural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5"/>
        </w:trPr>
        <w:tc>
          <w:tcPr>
            <w:tcW w:w="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 w:rsidTr="00670874">
        <w:trPr>
          <w:trHeight w:val="12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Calidad de servicios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salud hospitalario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4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Nivel de Educativo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4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670874">
        <w:trPr>
          <w:trHeight w:val="212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Sistema de seguridad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E961EA" w:rsidP="00E961EA">
            <w:pPr>
              <w:spacing w:line="21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El Departamento se encuentra realizando acciones en temas de sal</w:t>
            </w:r>
            <w:r w:rsidR="009D571E">
              <w:rPr>
                <w:rFonts w:ascii="Times New Roman" w:eastAsia="Times New Roman" w:hAnsi="Times New Roman"/>
                <w:w w:val="99"/>
              </w:rPr>
              <w:t>ud</w:t>
            </w:r>
            <w:r>
              <w:rPr>
                <w:rFonts w:ascii="Times New Roman" w:eastAsia="Times New Roman" w:hAnsi="Times New Roman"/>
                <w:w w:val="99"/>
              </w:rPr>
              <w:t xml:space="preserve"> y cobertura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social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4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Índice población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E73AA" w:rsidTr="00670874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vulnerable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5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E73AA" w:rsidTr="00670874">
        <w:trPr>
          <w:trHeight w:val="105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  <w:shd w:val="clear" w:color="auto" w:fill="2E75B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  <w:shd w:val="clear" w:color="auto" w:fill="2E75B6"/>
              </w:rPr>
              <w:t>TECNOLOGICOS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Escaza investigación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en innovación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hay dedicación plena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tecnología de cara al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esta área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servicio al ciudadano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Modelos para habilitar acceso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Seguridad y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se tiene implementado 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100% el SGSI, de acuerdo 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Privacidad de la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los lineamiento del gobierno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 línea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left="160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E961E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Intranet 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Gubernamental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9D571E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han realizado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Tramite y Servicios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simplificación,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automatización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racionalizados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optimización de los procesos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totalmente en línea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y procedimientos para que los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tramites sean simples,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4E73AA" w:rsidRDefault="00F37F2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2FB0" id="Rectangle 34" o:spid="_x0000_s1026" style="position:absolute;margin-left:467.35pt;margin-top:-.7pt;width:1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ptHgIAADs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" o:allowincell="f" fillcolor="black" strokecolor="white"/>
            </w:pict>
          </mc:Fallback>
        </mc:AlternateContent>
      </w:r>
    </w:p>
    <w:p w:rsidR="004E73AA" w:rsidRDefault="004E73AA">
      <w:pPr>
        <w:spacing w:line="20" w:lineRule="exact"/>
        <w:rPr>
          <w:rFonts w:ascii="Times New Roman" w:eastAsia="Times New Roman" w:hAnsi="Times New Roman"/>
        </w:rPr>
        <w:sectPr w:rsidR="004E73AA">
          <w:pgSz w:w="11900" w:h="16838"/>
          <w:pgMar w:top="699" w:right="110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4E73AA" w:rsidRDefault="004E73AA">
      <w:pPr>
        <w:spacing w:line="239" w:lineRule="auto"/>
        <w:ind w:left="8800"/>
        <w:rPr>
          <w:sz w:val="22"/>
        </w:rPr>
      </w:pPr>
      <w:bookmarkStart w:id="17" w:name="page19"/>
      <w:bookmarkEnd w:id="17"/>
      <w:r>
        <w:rPr>
          <w:sz w:val="22"/>
        </w:rPr>
        <w:lastRenderedPageBreak/>
        <w:t>19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840"/>
        <w:gridCol w:w="700"/>
        <w:gridCol w:w="1000"/>
        <w:gridCol w:w="700"/>
        <w:gridCol w:w="300"/>
        <w:gridCol w:w="700"/>
        <w:gridCol w:w="260"/>
        <w:gridCol w:w="600"/>
        <w:gridCol w:w="700"/>
        <w:gridCol w:w="2540"/>
        <w:gridCol w:w="20"/>
      </w:tblGrid>
      <w:tr w:rsidR="004E73AA" w:rsidTr="00670874">
        <w:trPr>
          <w:trHeight w:val="167"/>
        </w:trPr>
        <w:tc>
          <w:tcPr>
            <w:tcW w:w="1860" w:type="dxa"/>
            <w:gridSpan w:val="2"/>
            <w:shd w:val="clear" w:color="auto" w:fill="auto"/>
            <w:vAlign w:val="bottom"/>
          </w:tcPr>
          <w:p w:rsidR="004E73AA" w:rsidRDefault="004E73AA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eficientes, directos y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670874">
        <w:trPr>
          <w:trHeight w:val="222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oportunos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568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 w:rsidTr="00670874">
        <w:trPr>
          <w:trHeight w:val="245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SIG ( Sistema de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Información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Geográfica)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7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E73AA" w:rsidTr="00670874">
        <w:trPr>
          <w:trHeight w:val="20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2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 w:rsidTr="00670874">
        <w:trPr>
          <w:trHeight w:val="231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Tecnología Móvil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para la participación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3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 ciudadano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5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Analizar y prever los riesgos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6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 los que está expuesto la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infraestructura TI,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de Continuidad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Desarrollar planes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TI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contingencias, evaluar el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3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impacto del negocio de una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interrupción de los servicios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5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TI.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8C3613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En el transcurso de los últimos años </w:t>
            </w:r>
            <w:r w:rsidR="004E73AA">
              <w:rPr>
                <w:rFonts w:ascii="Times New Roman" w:eastAsia="Times New Roman" w:hAnsi="Times New Roman"/>
              </w:rPr>
              <w:t>Talento Humano de la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administración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Fortalecimiento del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Incentiva a la certificación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3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digital dada por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6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Talento Humano en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 MINTIC donde lo certifica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contenidos digitales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en conocimientos básicos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y plataforma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plataformas y contenidos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digitales, informáticos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2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tecnológicos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C3613" w:rsidTr="00670874">
        <w:trPr>
          <w:gridAfter w:val="11"/>
          <w:wAfter w:w="9360" w:type="dxa"/>
          <w:trHeight w:val="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E73AA" w:rsidTr="00670874">
        <w:trPr>
          <w:trHeight w:val="226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Masificación de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Programas de MINTIC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Internet y comercio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estrategia de Gobierno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53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electrónico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Línea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 w:rsidTr="00670874">
        <w:trPr>
          <w:trHeight w:val="270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Resistencia al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Programas y proyectos de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E73AA" w:rsidTr="00670874">
        <w:trPr>
          <w:trHeight w:val="2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4E73AA" w:rsidRDefault="00F37F2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-2208530</wp:posOffset>
                </wp:positionV>
                <wp:extent cx="12700" cy="12700"/>
                <wp:effectExtent l="1270" t="0" r="0" b="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E5E0A" id="Rectangle 36" o:spid="_x0000_s1026" style="position:absolute;margin-left:467.35pt;margin-top:-173.9pt;width:1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A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FD17" id="Rectangle 37" o:spid="_x0000_s1026" style="position:absolute;margin-left:467.35pt;margin-top:-.7pt;width:1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CbHgIAADs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" o:allowincell="f" fillcolor="black" strokecolor="white"/>
            </w:pict>
          </mc:Fallback>
        </mc:AlternateContent>
      </w:r>
    </w:p>
    <w:p w:rsidR="004E73AA" w:rsidRDefault="004E73AA">
      <w:pPr>
        <w:spacing w:line="20" w:lineRule="exact"/>
        <w:rPr>
          <w:rFonts w:ascii="Times New Roman" w:eastAsia="Times New Roman" w:hAnsi="Times New Roman"/>
        </w:rPr>
        <w:sectPr w:rsidR="004E73AA">
          <w:pgSz w:w="11900" w:h="16838"/>
          <w:pgMar w:top="699" w:right="110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4E73AA" w:rsidRDefault="004E73AA">
      <w:pPr>
        <w:spacing w:line="239" w:lineRule="auto"/>
        <w:ind w:left="8800"/>
        <w:rPr>
          <w:sz w:val="22"/>
        </w:rPr>
      </w:pPr>
      <w:bookmarkStart w:id="18" w:name="page20"/>
      <w:bookmarkEnd w:id="18"/>
      <w:r>
        <w:rPr>
          <w:sz w:val="22"/>
        </w:rPr>
        <w:lastRenderedPageBreak/>
        <w:t>20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1764"/>
        <w:gridCol w:w="80"/>
        <w:gridCol w:w="641"/>
        <w:gridCol w:w="60"/>
        <w:gridCol w:w="942"/>
        <w:gridCol w:w="701"/>
        <w:gridCol w:w="301"/>
        <w:gridCol w:w="701"/>
        <w:gridCol w:w="261"/>
        <w:gridCol w:w="601"/>
        <w:gridCol w:w="762"/>
        <w:gridCol w:w="2485"/>
        <w:gridCol w:w="20"/>
      </w:tblGrid>
      <w:tr w:rsidR="004E73AA" w:rsidTr="008C3613">
        <w:trPr>
          <w:trHeight w:val="167"/>
        </w:trPr>
        <w:tc>
          <w:tcPr>
            <w:tcW w:w="81" w:type="dxa"/>
            <w:shd w:val="clear" w:color="auto" w:fill="auto"/>
            <w:vAlign w:val="bottom"/>
          </w:tcPr>
          <w:p w:rsidR="004E73AA" w:rsidRDefault="004E73AA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cambio tecnológico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MINTIC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8C3613">
        <w:trPr>
          <w:trHeight w:val="222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5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8C3613">
        <w:trPr>
          <w:trHeight w:val="78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E73AA" w:rsidTr="008C3613">
        <w:trPr>
          <w:trHeight w:val="214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Telecomunicaciones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Inclusión de MINTIC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21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Facilidad de acceso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Puntos Vive Digital y 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196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5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Kioskos Vive Digital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 la tecnología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sector rural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9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24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Alineación con los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procesos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4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8C3613">
        <w:trPr>
          <w:trHeight w:val="212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Diseño e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implementación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correcta de los flujos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235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la información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16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Consolidación de la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información para el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3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análisis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Tercerización 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221"/>
        </w:trPr>
        <w:tc>
          <w:tcPr>
            <w:tcW w:w="81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implantación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4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8C3613">
        <w:trPr>
          <w:trHeight w:val="212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Arquitectura de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1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sistema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5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información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4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Seguimiento 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interventorías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4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Adecuado proceso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218"/>
        </w:trPr>
        <w:tc>
          <w:tcPr>
            <w:tcW w:w="81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gestión de cambio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4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8C3613">
        <w:trPr>
          <w:trHeight w:val="212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Diseño e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implementación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proceso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socialización y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capacitación a todo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2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 personal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16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Evaluación del nivel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adopción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tecnología y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satisfacción en el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21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4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uso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Adecuado diseño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197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8C3613">
        <w:trPr>
          <w:trHeight w:val="22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usabilidad de las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aplicaciones 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sistemas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5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información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63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174" w:lineRule="exact"/>
              <w:jc w:val="center"/>
              <w:rPr>
                <w:rFonts w:ascii="Times New Roman" w:eastAsia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6"/>
              </w:rPr>
              <w:t>FACTORES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1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1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5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E73AA" w:rsidTr="008C3613">
        <w:trPr>
          <w:trHeight w:val="111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4" w:type="dxa"/>
            <w:vMerge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1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1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5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8C3613">
        <w:trPr>
          <w:trHeight w:val="12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183" w:lineRule="exact"/>
              <w:jc w:val="center"/>
              <w:rPr>
                <w:rFonts w:ascii="Times New Roman" w:eastAsia="Times New Roman" w:hAnsi="Times New Roman"/>
                <w:b/>
                <w:color w:val="FFFFFF"/>
                <w:sz w:val="16"/>
                <w:shd w:val="clear" w:color="auto" w:fill="2E75B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6"/>
                <w:shd w:val="clear" w:color="auto" w:fill="2E75B6"/>
              </w:rPr>
              <w:t>AGROAMBIENTALES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67"/>
        </w:trPr>
        <w:tc>
          <w:tcPr>
            <w:tcW w:w="81" w:type="dxa"/>
            <w:tcBorders>
              <w:left w:val="single" w:sz="8" w:space="0" w:color="auto"/>
              <w:bottom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4" w:type="dxa"/>
            <w:vMerge/>
            <w:tcBorders>
              <w:bottom w:val="single" w:sz="8" w:space="0" w:color="2E75B6"/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1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2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1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1" w:type="dxa"/>
            <w:tcBorders>
              <w:left w:val="single" w:sz="8" w:space="0" w:color="2E75B6"/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1" w:type="dxa"/>
            <w:tcBorders>
              <w:bottom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1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2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5" w:type="dxa"/>
            <w:tcBorders>
              <w:bottom w:val="single" w:sz="8" w:space="0" w:color="2F75B5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E73AA" w:rsidTr="008C3613">
        <w:trPr>
          <w:trHeight w:val="212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Condiciones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Fenómeno del niño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Climáticas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9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tbl>
      <w:tblPr>
        <w:tblpPr w:leftFromText="141" w:rightFromText="141" w:vertAnchor="text" w:horzAnchor="margin" w:tblpY="150"/>
        <w:tblW w:w="9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1820"/>
        <w:gridCol w:w="20"/>
        <w:gridCol w:w="680"/>
        <w:gridCol w:w="1020"/>
        <w:gridCol w:w="700"/>
        <w:gridCol w:w="300"/>
        <w:gridCol w:w="700"/>
        <w:gridCol w:w="260"/>
        <w:gridCol w:w="600"/>
        <w:gridCol w:w="700"/>
        <w:gridCol w:w="2240"/>
        <w:gridCol w:w="300"/>
        <w:gridCol w:w="20"/>
      </w:tblGrid>
      <w:tr w:rsidR="008C3613" w:rsidTr="008C3613">
        <w:trPr>
          <w:trHeight w:val="167"/>
        </w:trPr>
        <w:tc>
          <w:tcPr>
            <w:tcW w:w="20" w:type="dxa"/>
            <w:shd w:val="clear" w:color="auto" w:fill="auto"/>
            <w:vAlign w:val="bottom"/>
          </w:tcPr>
          <w:p w:rsidR="008C3613" w:rsidRDefault="008C3613" w:rsidP="008C361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Ubicación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Por sus límites geográficos y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C3613" w:rsidTr="008C3613">
        <w:trPr>
          <w:trHeight w:val="222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C3613" w:rsidTr="008C3613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geográfica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tierra fértil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8C3613">
        <w:trPr>
          <w:trHeight w:val="11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8C3613">
        <w:trPr>
          <w:trHeight w:val="242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calidad de calles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gridSpan w:val="2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C3613" w:rsidTr="008C3613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internas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7" w:lineRule="exact"/>
              <w:ind w:right="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8C3613">
        <w:trPr>
          <w:trHeight w:val="1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C3613" w:rsidTr="008C3613">
        <w:trPr>
          <w:trHeight w:val="2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Calidad de vías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11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Rutas principales del país</w:t>
            </w:r>
          </w:p>
        </w:tc>
        <w:tc>
          <w:tcPr>
            <w:tcW w:w="2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C3613" w:rsidTr="008C3613">
        <w:trPr>
          <w:trHeight w:val="192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C3613" w:rsidTr="008C3613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externas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9B18EB">
        <w:trPr>
          <w:trHeight w:val="11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9B18EB">
        <w:trPr>
          <w:trHeight w:val="254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Disponibilidad de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C3613" w:rsidTr="008C3613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recursos naturales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9B18EB">
        <w:trPr>
          <w:trHeight w:val="1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18EB" w:rsidTr="008C3613">
        <w:trPr>
          <w:gridAfter w:val="13"/>
          <w:wAfter w:w="9360" w:type="dxa"/>
          <w:trHeight w:val="2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B18EB" w:rsidRDefault="009B18EB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B18EB" w:rsidRDefault="009B18EB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9B18EB" w:rsidTr="008C3613">
        <w:trPr>
          <w:gridAfter w:val="13"/>
          <w:wAfter w:w="9360" w:type="dxa"/>
          <w:trHeight w:val="2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B18EB" w:rsidRDefault="009B18EB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B18EB" w:rsidRDefault="009B18EB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4E73AA" w:rsidRDefault="004E73AA">
      <w:pPr>
        <w:spacing w:line="239" w:lineRule="auto"/>
        <w:ind w:left="8820"/>
        <w:rPr>
          <w:sz w:val="22"/>
        </w:rPr>
      </w:pPr>
      <w:bookmarkStart w:id="19" w:name="page21"/>
      <w:bookmarkEnd w:id="19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rPr>
          <w:rFonts w:ascii="Times New Roman" w:eastAsia="Times New Roman" w:hAnsi="Times New Roman"/>
          <w:sz w:val="24"/>
        </w:rPr>
        <w:sectPr w:rsidR="004E73AA">
          <w:pgSz w:w="11900" w:h="16838"/>
          <w:pgMar w:top="699" w:right="1100" w:bottom="1440" w:left="1420" w:header="0" w:footer="0" w:gutter="0"/>
          <w:cols w:space="0" w:equalWidth="0">
            <w:col w:w="9380"/>
          </w:cols>
          <w:docGrid w:linePitch="360"/>
        </w:sectPr>
      </w:pPr>
    </w:p>
    <w:p w:rsidR="004E73AA" w:rsidRDefault="004E73AA">
      <w:pPr>
        <w:spacing w:line="239" w:lineRule="auto"/>
        <w:ind w:left="8880"/>
        <w:rPr>
          <w:sz w:val="22"/>
        </w:rPr>
      </w:pPr>
      <w:bookmarkStart w:id="20" w:name="page22"/>
      <w:bookmarkEnd w:id="20"/>
      <w:r>
        <w:rPr>
          <w:sz w:val="22"/>
        </w:rPr>
        <w:lastRenderedPageBreak/>
        <w:t>22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3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0" w:lineRule="atLeast"/>
        <w:ind w:left="26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3.0 Identificación de Factores Claves.</w:t>
      </w:r>
    </w:p>
    <w:p w:rsidR="004E73AA" w:rsidRDefault="004E73AA">
      <w:pPr>
        <w:spacing w:line="24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 Modelo IT4+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19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8" w:lineRule="auto"/>
        <w:ind w:left="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Para la identificación factores claves, se tomaron en cuenta </w:t>
      </w:r>
      <w:r w:rsidR="009B18EB">
        <w:rPr>
          <w:rFonts w:ascii="Times New Roman" w:eastAsia="Times New Roman" w:hAnsi="Times New Roman"/>
          <w:sz w:val="24"/>
        </w:rPr>
        <w:t xml:space="preserve">factores donde la </w:t>
      </w:r>
      <w:r>
        <w:rPr>
          <w:rFonts w:ascii="Times New Roman" w:eastAsia="Times New Roman" w:hAnsi="Times New Roman"/>
          <w:sz w:val="24"/>
        </w:rPr>
        <w:t xml:space="preserve"> </w:t>
      </w:r>
      <w:r w:rsidR="009B18EB">
        <w:rPr>
          <w:rFonts w:ascii="Times New Roman" w:eastAsia="Times New Roman" w:hAnsi="Times New Roman"/>
          <w:sz w:val="24"/>
        </w:rPr>
        <w:t xml:space="preserve">Gobernación del Tolima puede </w:t>
      </w:r>
      <w:r>
        <w:rPr>
          <w:rFonts w:ascii="Times New Roman" w:eastAsia="Times New Roman" w:hAnsi="Times New Roman"/>
          <w:sz w:val="24"/>
        </w:rPr>
        <w:t xml:space="preserve">influir positiva y </w:t>
      </w:r>
      <w:r w:rsidR="009B18EB">
        <w:rPr>
          <w:rFonts w:ascii="Times New Roman" w:eastAsia="Times New Roman" w:hAnsi="Times New Roman"/>
          <w:sz w:val="24"/>
        </w:rPr>
        <w:t xml:space="preserve">activamente en temas decisivos </w:t>
      </w:r>
      <w:r>
        <w:rPr>
          <w:rFonts w:ascii="Times New Roman" w:eastAsia="Times New Roman" w:hAnsi="Times New Roman"/>
          <w:sz w:val="24"/>
        </w:rPr>
        <w:t xml:space="preserve">gubernamentales </w:t>
      </w:r>
      <w:r w:rsidR="009B18EB">
        <w:rPr>
          <w:rFonts w:ascii="Times New Roman" w:eastAsia="Times New Roman" w:hAnsi="Times New Roman"/>
          <w:sz w:val="24"/>
        </w:rPr>
        <w:t xml:space="preserve"> de la mano </w:t>
      </w:r>
      <w:r>
        <w:rPr>
          <w:rFonts w:ascii="Times New Roman" w:eastAsia="Times New Roman" w:hAnsi="Times New Roman"/>
          <w:sz w:val="24"/>
        </w:rPr>
        <w:t xml:space="preserve">con las TIC, por </w:t>
      </w:r>
      <w:r w:rsidR="009B18EB">
        <w:rPr>
          <w:rFonts w:ascii="Times New Roman" w:eastAsia="Times New Roman" w:hAnsi="Times New Roman"/>
          <w:sz w:val="24"/>
        </w:rPr>
        <w:t>esta razon</w:t>
      </w:r>
      <w:r>
        <w:rPr>
          <w:rFonts w:ascii="Times New Roman" w:eastAsia="Times New Roman" w:hAnsi="Times New Roman"/>
          <w:sz w:val="24"/>
        </w:rPr>
        <w:t xml:space="preserve"> se ha recurrido al modelo construido por el MINTC denominado IT4+, que contiene la gestión estratégica </w:t>
      </w:r>
      <w:r w:rsidR="009B18EB">
        <w:rPr>
          <w:rFonts w:ascii="Times New Roman" w:eastAsia="Times New Roman" w:hAnsi="Times New Roman"/>
          <w:sz w:val="24"/>
        </w:rPr>
        <w:t xml:space="preserve">en cuanto a la </w:t>
      </w:r>
      <w:r>
        <w:rPr>
          <w:rFonts w:ascii="Times New Roman" w:eastAsia="Times New Roman" w:hAnsi="Times New Roman"/>
          <w:sz w:val="24"/>
        </w:rPr>
        <w:t>alineación entre la gestión t</w:t>
      </w:r>
      <w:r w:rsidR="009B18EB">
        <w:rPr>
          <w:rFonts w:ascii="Times New Roman" w:eastAsia="Times New Roman" w:hAnsi="Times New Roman"/>
          <w:sz w:val="24"/>
        </w:rPr>
        <w:t>ecnológica y</w:t>
      </w:r>
      <w:r>
        <w:rPr>
          <w:rFonts w:ascii="Times New Roman" w:eastAsia="Times New Roman" w:hAnsi="Times New Roman"/>
          <w:sz w:val="24"/>
        </w:rPr>
        <w:t xml:space="preserve"> la estrategia </w:t>
      </w:r>
      <w:r w:rsidR="009B18EB">
        <w:rPr>
          <w:rFonts w:ascii="Times New Roman" w:eastAsia="Times New Roman" w:hAnsi="Times New Roman"/>
          <w:sz w:val="24"/>
        </w:rPr>
        <w:t>institucional.</w:t>
      </w:r>
    </w:p>
    <w:p w:rsidR="004E73AA" w:rsidRDefault="004E73AA">
      <w:pPr>
        <w:spacing w:line="377" w:lineRule="exact"/>
        <w:rPr>
          <w:rFonts w:ascii="Times New Roman" w:eastAsia="Times New Roman" w:hAnsi="Times New Roman"/>
        </w:rPr>
      </w:pPr>
    </w:p>
    <w:p w:rsidR="009B18EB" w:rsidRDefault="009B18EB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 este modo esta gestión institucional, mejoraría en  eficiencia y en la optimización de prestación de servicios de la entidad, con control de recursos, transparencia e información oportuna y objetiva. </w:t>
      </w:r>
    </w:p>
    <w:p w:rsidR="004E73AA" w:rsidRDefault="009B18EB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987916" w:rsidRDefault="00987916" w:rsidP="006A4D62">
      <w:pPr>
        <w:spacing w:line="477" w:lineRule="auto"/>
        <w:ind w:left="80"/>
        <w:jc w:val="center"/>
        <w:rPr>
          <w:rFonts w:ascii="Times New Roman" w:eastAsia="Times New Roman" w:hAnsi="Times New Roman"/>
          <w:b/>
          <w:sz w:val="24"/>
        </w:rPr>
      </w:pPr>
    </w:p>
    <w:p w:rsidR="00987916" w:rsidRDefault="00987916" w:rsidP="006A4D62">
      <w:pPr>
        <w:spacing w:line="477" w:lineRule="auto"/>
        <w:ind w:left="80"/>
        <w:jc w:val="center"/>
        <w:rPr>
          <w:rFonts w:ascii="Times New Roman" w:eastAsia="Times New Roman" w:hAnsi="Times New Roman"/>
          <w:b/>
          <w:sz w:val="24"/>
        </w:rPr>
      </w:pPr>
    </w:p>
    <w:p w:rsidR="00F37F24" w:rsidRPr="006A4D62" w:rsidRDefault="00F37F24" w:rsidP="006A4D62">
      <w:pPr>
        <w:spacing w:line="477" w:lineRule="auto"/>
        <w:ind w:left="80"/>
        <w:jc w:val="center"/>
        <w:rPr>
          <w:rFonts w:ascii="Times New Roman" w:eastAsia="Times New Roman" w:hAnsi="Times New Roman"/>
          <w:b/>
          <w:sz w:val="24"/>
        </w:rPr>
      </w:pPr>
      <w:r w:rsidRPr="006A4D62">
        <w:rPr>
          <w:rFonts w:ascii="Times New Roman" w:eastAsia="Times New Roman" w:hAnsi="Times New Roman"/>
          <w:b/>
          <w:sz w:val="24"/>
        </w:rPr>
        <w:lastRenderedPageBreak/>
        <w:t>MODELO DE IT4+</w:t>
      </w: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A116D4" w:rsidRDefault="00E41B8C" w:rsidP="00A116D4">
      <w:r w:rsidRPr="00E41B8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758F4C" wp14:editId="5E07505E">
                <wp:simplePos x="0" y="0"/>
                <wp:positionH relativeFrom="column">
                  <wp:posOffset>5372100</wp:posOffset>
                </wp:positionH>
                <wp:positionV relativeFrom="paragraph">
                  <wp:posOffset>7362825</wp:posOffset>
                </wp:positionV>
                <wp:extent cx="1123950" cy="122872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5EA6" w:rsidRPr="00E41B8C" w:rsidRDefault="005C5EA6" w:rsidP="00E41B8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Capacitación e inclusión a todo el 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758F4C" id="Elipse 23" o:spid="_x0000_s1026" style="position:absolute;margin-left:423pt;margin-top:579.75pt;width:88.5pt;height:96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" fillcolor="window" strokecolor="#41719c" strokeweight="1pt">
                <v:stroke joinstyle="miter"/>
                <v:textbox>
                  <w:txbxContent>
                    <w:p w:rsidR="005C5EA6" w:rsidRPr="00E41B8C" w:rsidRDefault="005C5EA6" w:rsidP="00E41B8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Capacitación e inclusión a todo el personal </w:t>
                      </w:r>
                    </w:p>
                  </w:txbxContent>
                </v:textbox>
              </v:oval>
            </w:pict>
          </mc:Fallback>
        </mc:AlternateContent>
      </w:r>
      <w:r w:rsidR="00A116D4" w:rsidRP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269240</wp:posOffset>
                </wp:positionV>
                <wp:extent cx="845820" cy="7715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EA6" w:rsidRPr="00A116D4" w:rsidRDefault="005C5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16D4">
                              <w:rPr>
                                <w:sz w:val="16"/>
                                <w:szCs w:val="16"/>
                              </w:rPr>
                              <w:t>Incluye la organización contractual e inversiones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31.5pt;margin-top:21.2pt;width:66.6pt;height:60.7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" filled="f" stroked="f">
                <v:textbox>
                  <w:txbxContent>
                    <w:p w:rsidR="005C5EA6" w:rsidRPr="00A116D4" w:rsidRDefault="005C5EA6">
                      <w:pPr>
                        <w:rPr>
                          <w:sz w:val="16"/>
                          <w:szCs w:val="16"/>
                        </w:rPr>
                      </w:pPr>
                      <w:r w:rsidRPr="00A116D4">
                        <w:rPr>
                          <w:sz w:val="16"/>
                          <w:szCs w:val="16"/>
                        </w:rPr>
                        <w:t>Incluye la organización contractual e inversiones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AB96DC" wp14:editId="16C72D4C">
                <wp:simplePos x="0" y="0"/>
                <wp:positionH relativeFrom="column">
                  <wp:posOffset>5343525</wp:posOffset>
                </wp:positionH>
                <wp:positionV relativeFrom="paragraph">
                  <wp:posOffset>5743575</wp:posOffset>
                </wp:positionV>
                <wp:extent cx="1123950" cy="122872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EA6" w:rsidRPr="00E41B8C" w:rsidRDefault="005C5EA6" w:rsidP="00E41B8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1B8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Estrategia que garantice disponibilidad y 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AB96DC" id="Elipse 19" o:spid="_x0000_s1028" style="position:absolute;margin-left:420.75pt;margin-top:452.25pt;width:88.5pt;height:96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" fillcolor="white [3212]" strokecolor="#1f4d78 [1604]" strokeweight="1pt">
                <v:stroke joinstyle="miter"/>
                <v:textbox>
                  <w:txbxContent>
                    <w:p w:rsidR="005C5EA6" w:rsidRPr="00E41B8C" w:rsidRDefault="005C5EA6" w:rsidP="00E41B8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41B8C">
                        <w:rPr>
                          <w:color w:val="000000" w:themeColor="text1"/>
                          <w:sz w:val="16"/>
                          <w:szCs w:val="16"/>
                        </w:rPr>
                        <w:t>Estrategia que garantice disponibilidad y operación</w:t>
                      </w:r>
                    </w:p>
                  </w:txbxContent>
                </v:textbox>
              </v:oval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AB96DC" wp14:editId="16C72D4C">
                <wp:simplePos x="0" y="0"/>
                <wp:positionH relativeFrom="column">
                  <wp:posOffset>5318125</wp:posOffset>
                </wp:positionH>
                <wp:positionV relativeFrom="paragraph">
                  <wp:posOffset>4441190</wp:posOffset>
                </wp:positionV>
                <wp:extent cx="1123950" cy="12287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EA6" w:rsidRDefault="005C5EA6" w:rsidP="00A116D4">
                            <w:r w:rsidRPr="00A116D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Sistemas de información misionales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116D4">
                              <w:rPr>
                                <w:color w:val="000000" w:themeColor="text1"/>
                              </w:rPr>
                              <w:t xml:space="preserve">y de apoyo  de </w:t>
                            </w:r>
                            <w:r>
                              <w:t xml:space="preserve">apoyo </w:t>
                            </w:r>
                          </w:p>
                          <w:p w:rsidR="005C5EA6" w:rsidRDefault="005C5EA6" w:rsidP="00A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AB96DC" id="Elipse 20" o:spid="_x0000_s1029" style="position:absolute;margin-left:418.75pt;margin-top:349.7pt;width:88.5pt;height:96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" fillcolor="white [3212]" strokecolor="#1f4d78 [1604]" strokeweight="1pt">
                <v:stroke joinstyle="miter"/>
                <v:textbox>
                  <w:txbxContent>
                    <w:p w:rsidR="005C5EA6" w:rsidRDefault="005C5EA6" w:rsidP="00A116D4">
                      <w:r w:rsidRPr="00A116D4">
                        <w:rPr>
                          <w:color w:val="000000" w:themeColor="text1"/>
                          <w:sz w:val="18"/>
                          <w:szCs w:val="18"/>
                        </w:rPr>
                        <w:t>Sistemas de información misionales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116D4">
                        <w:rPr>
                          <w:color w:val="000000" w:themeColor="text1"/>
                        </w:rPr>
                        <w:t xml:space="preserve">y de apoyo  de </w:t>
                      </w:r>
                      <w:r>
                        <w:t xml:space="preserve">apoyo </w:t>
                      </w:r>
                    </w:p>
                    <w:p w:rsidR="005C5EA6" w:rsidRDefault="005C5EA6" w:rsidP="00A116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AB96DC" wp14:editId="16C72D4C">
                <wp:simplePos x="0" y="0"/>
                <wp:positionH relativeFrom="column">
                  <wp:posOffset>5327650</wp:posOffset>
                </wp:positionH>
                <wp:positionV relativeFrom="paragraph">
                  <wp:posOffset>2879090</wp:posOffset>
                </wp:positionV>
                <wp:extent cx="1123950" cy="122872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EA6" w:rsidRDefault="005C5EA6" w:rsidP="00A116D4">
                            <w:r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Linea base de informacion/ Toma de desiciones </w:t>
                            </w:r>
                            <w:r w:rsidRPr="00A116D4">
                              <w:rPr>
                                <w:color w:val="000000" w:themeColor="text1"/>
                              </w:rPr>
                              <w:t xml:space="preserve">en </w:t>
                            </w:r>
                            <w:r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el gobierno</w:t>
                            </w:r>
                            <w:r>
                              <w:t xml:space="preserve">el gobierno </w:t>
                            </w:r>
                          </w:p>
                          <w:p w:rsidR="005C5EA6" w:rsidRDefault="005C5EA6" w:rsidP="00A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AB96DC" id="Elipse 21" o:spid="_x0000_s1030" style="position:absolute;margin-left:419.5pt;margin-top:226.7pt;width:88.5pt;height:96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" fillcolor="white [3212]" strokecolor="#1f4d78 [1604]" strokeweight="1pt">
                <v:stroke joinstyle="miter"/>
                <v:textbox>
                  <w:txbxContent>
                    <w:p w:rsidR="005C5EA6" w:rsidRDefault="005C5EA6" w:rsidP="00A116D4">
                      <w:proofErr w:type="spellStart"/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>Linea</w:t>
                      </w:r>
                      <w:proofErr w:type="spellEnd"/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base de </w:t>
                      </w:r>
                      <w:proofErr w:type="spellStart"/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>informacion</w:t>
                      </w:r>
                      <w:proofErr w:type="spellEnd"/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/ Toma de </w:t>
                      </w:r>
                      <w:proofErr w:type="spellStart"/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>desiciones</w:t>
                      </w:r>
                      <w:proofErr w:type="spellEnd"/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116D4">
                        <w:rPr>
                          <w:color w:val="000000" w:themeColor="text1"/>
                        </w:rPr>
                        <w:t xml:space="preserve">en </w:t>
                      </w:r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el </w:t>
                      </w:r>
                      <w:proofErr w:type="spellStart"/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>gobierno</w:t>
                      </w:r>
                      <w:r>
                        <w:t>el</w:t>
                      </w:r>
                      <w:proofErr w:type="spellEnd"/>
                      <w:r>
                        <w:t xml:space="preserve"> gobierno </w:t>
                      </w:r>
                    </w:p>
                    <w:p w:rsidR="005C5EA6" w:rsidRDefault="005C5EA6" w:rsidP="00A116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FB0535" wp14:editId="2303C408">
                <wp:simplePos x="0" y="0"/>
                <wp:positionH relativeFrom="column">
                  <wp:posOffset>5299075</wp:posOffset>
                </wp:positionH>
                <wp:positionV relativeFrom="paragraph">
                  <wp:posOffset>1459865</wp:posOffset>
                </wp:positionV>
                <wp:extent cx="1123950" cy="122872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EA6" w:rsidRPr="00A116D4" w:rsidRDefault="005C5EA6" w:rsidP="00A116D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Va a lineado a políticas y plan de desarrollo</w:t>
                            </w:r>
                          </w:p>
                          <w:p w:rsidR="005C5EA6" w:rsidRPr="00A116D4" w:rsidRDefault="005C5EA6" w:rsidP="00A116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FB0535" id="Elipse 22" o:spid="_x0000_s1031" style="position:absolute;margin-left:417.25pt;margin-top:114.95pt;width:88.5pt;height:96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" fillcolor="white [3212]" strokecolor="#1f4d78 [1604]" strokeweight="1pt">
                <v:stroke joinstyle="miter"/>
                <v:textbox>
                  <w:txbxContent>
                    <w:p w:rsidR="005C5EA6" w:rsidRPr="00A116D4" w:rsidRDefault="005C5EA6" w:rsidP="00A116D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Va a lineado a políticas y plan de desarrollo</w:t>
                      </w:r>
                    </w:p>
                    <w:p w:rsidR="005C5EA6" w:rsidRPr="00A116D4" w:rsidRDefault="005C5EA6" w:rsidP="00A116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31115</wp:posOffset>
                </wp:positionV>
                <wp:extent cx="1123950" cy="122872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F643B6" id="Elipse 18" o:spid="_x0000_s1026" style="position:absolute;margin-left:418pt;margin-top:2.45pt;width:88.5pt;height:96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  <w:r w:rsidR="006A4D62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5219700" cy="8553450"/>
            <wp:effectExtent l="19050" t="19050" r="38100" b="5715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E5033" w:rsidRDefault="006E5033" w:rsidP="00A116D4"/>
    <w:p w:rsidR="006E5033" w:rsidRDefault="006E5033" w:rsidP="00A116D4">
      <w:r>
        <w:t>Teniendo en cuenta la informacion obtenida , orientada a la implementación de un plan estratégico PETI con el fin de lograr la implementación de la Arquitectura de TI se realiza la siguiente matriz:</w:t>
      </w:r>
    </w:p>
    <w:p w:rsidR="006E5033" w:rsidRDefault="006E5033" w:rsidP="00A116D4"/>
    <w:p w:rsidR="006E5033" w:rsidRDefault="006E5033" w:rsidP="00A116D4"/>
    <w:p w:rsidR="006E5033" w:rsidRDefault="006E5033" w:rsidP="00A116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F9D49F6" wp14:editId="202B2DD2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22860" b="1143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33" w:rsidRDefault="006E5033" w:rsidP="006E5033">
                            <w:r>
                              <w:t>FACTORES INTERNOS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D49F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2" type="#_x0000_t202" style="position:absolute;margin-left:0;margin-top:15.9pt;width:185.9pt;height:110.6pt;z-index:2516833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">
                <v:textbox style="mso-fit-shape-to-text:t">
                  <w:txbxContent>
                    <w:p w:rsidR="006E5033" w:rsidRDefault="006E5033" w:rsidP="006E5033">
                      <w:r>
                        <w:t>FACTORES INTERNOS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5033" w:rsidRDefault="006E5033" w:rsidP="00A116D4"/>
    <w:p w:rsidR="006E5033" w:rsidRDefault="006E5033" w:rsidP="00A116D4"/>
    <w:p w:rsidR="006E5033" w:rsidRDefault="006E5033" w:rsidP="00A116D4">
      <w:r>
        <w:rPr>
          <w:noProof/>
        </w:rPr>
        <w:drawing>
          <wp:inline distT="0" distB="0" distL="0" distR="0" wp14:anchorId="7FECBB8A" wp14:editId="37E3952B">
            <wp:extent cx="5486400" cy="5115697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E5033" w:rsidRDefault="006E5033" w:rsidP="00A116D4"/>
    <w:p w:rsidR="006E5033" w:rsidRDefault="006E5033" w:rsidP="00A116D4"/>
    <w:p w:rsidR="006E5033" w:rsidRDefault="006E5033" w:rsidP="00A116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4EFDBC4" wp14:editId="20CEC798">
                <wp:simplePos x="0" y="0"/>
                <wp:positionH relativeFrom="page">
                  <wp:posOffset>685800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16510" b="1143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33" w:rsidRDefault="006E5033" w:rsidP="006E5033">
                            <w:pPr>
                              <w:jc w:val="center"/>
                            </w:pPr>
                            <w:r>
                              <w:t>FACTORES EXTERNOS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FDBC4" id="Cuadro de texto 4" o:spid="_x0000_s1033" type="#_x0000_t202" style="position:absolute;margin-left:54pt;margin-top:15.9pt;width:185.9pt;height:110.6pt;z-index:25168537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">
                <v:textbox style="mso-fit-shape-to-text:t">
                  <w:txbxContent>
                    <w:p w:rsidR="006E5033" w:rsidRDefault="006E5033" w:rsidP="006E5033">
                      <w:pPr>
                        <w:jc w:val="center"/>
                      </w:pPr>
                      <w:r>
                        <w:t>FACTORES EXTERNOS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E73AA" w:rsidRDefault="004E73AA">
      <w:pPr>
        <w:spacing w:line="35" w:lineRule="exact"/>
        <w:rPr>
          <w:rFonts w:ascii="Times New Roman" w:eastAsia="Times New Roman" w:hAnsi="Times New Roman"/>
        </w:rPr>
      </w:pPr>
      <w:bookmarkStart w:id="21" w:name="page25"/>
      <w:bookmarkStart w:id="22" w:name="page26"/>
      <w:bookmarkEnd w:id="21"/>
      <w:bookmarkEnd w:id="22"/>
    </w:p>
    <w:p w:rsidR="004E73AA" w:rsidRDefault="004E73AA">
      <w:pPr>
        <w:tabs>
          <w:tab w:val="left" w:pos="3820"/>
        </w:tabs>
        <w:spacing w:line="185" w:lineRule="auto"/>
        <w:ind w:left="3820" w:right="3380" w:hanging="214"/>
        <w:jc w:val="both"/>
        <w:rPr>
          <w:rFonts w:ascii="Wingdings" w:eastAsia="Wingdings" w:hAnsi="Wingdings"/>
          <w:sz w:val="30"/>
          <w:vertAlign w:val="superscript"/>
        </w:rPr>
        <w:sectPr w:rsidR="004E73AA">
          <w:pgSz w:w="11900" w:h="16838"/>
          <w:pgMar w:top="699" w:right="460" w:bottom="1440" w:left="1080" w:header="0" w:footer="0" w:gutter="0"/>
          <w:cols w:space="0" w:equalWidth="0">
            <w:col w:w="10360"/>
          </w:cols>
          <w:docGrid w:linePitch="360"/>
        </w:sectPr>
      </w:pPr>
    </w:p>
    <w:p w:rsidR="004E73AA" w:rsidRDefault="004E73AA">
      <w:pPr>
        <w:spacing w:line="239" w:lineRule="auto"/>
        <w:ind w:left="9160"/>
        <w:rPr>
          <w:sz w:val="22"/>
        </w:rPr>
      </w:pPr>
      <w:bookmarkStart w:id="23" w:name="page27"/>
      <w:bookmarkEnd w:id="23"/>
      <w:r>
        <w:rPr>
          <w:sz w:val="22"/>
        </w:rPr>
        <w:lastRenderedPageBreak/>
        <w:t>27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" w:lineRule="exact"/>
        <w:rPr>
          <w:rFonts w:ascii="Times New Roman" w:eastAsia="Times New Roman" w:hAnsi="Times New Roman"/>
        </w:rPr>
      </w:pPr>
    </w:p>
    <w:p w:rsidR="003A72D1" w:rsidRDefault="003A72D1">
      <w:pPr>
        <w:spacing w:line="1" w:lineRule="exact"/>
        <w:rPr>
          <w:rFonts w:ascii="Times New Roman" w:eastAsia="Times New Roman" w:hAnsi="Times New Roman"/>
        </w:rPr>
      </w:pPr>
    </w:p>
    <w:p w:rsidR="003A72D1" w:rsidRDefault="003A72D1">
      <w:pPr>
        <w:spacing w:line="1" w:lineRule="exact"/>
        <w:rPr>
          <w:rFonts w:ascii="Times New Roman" w:eastAsia="Times New Roman" w:hAnsi="Times New Roman"/>
        </w:rPr>
      </w:pPr>
    </w:p>
    <w:p w:rsidR="003A72D1" w:rsidRDefault="003A72D1">
      <w:pPr>
        <w:spacing w:line="1" w:lineRule="exact"/>
        <w:rPr>
          <w:rFonts w:ascii="Times New Roman" w:eastAsia="Times New Roman" w:hAnsi="Times New Roman"/>
        </w:rPr>
      </w:pPr>
    </w:p>
    <w:p w:rsidR="003A72D1" w:rsidRDefault="003A72D1">
      <w:pPr>
        <w:spacing w:line="1" w:lineRule="exact"/>
        <w:rPr>
          <w:rFonts w:ascii="Times New Roman" w:eastAsia="Times New Roman" w:hAnsi="Times New Roman"/>
        </w:rPr>
      </w:pPr>
    </w:p>
    <w:sectPr w:rsidR="003A72D1">
      <w:pgSz w:w="11900" w:h="16838"/>
      <w:pgMar w:top="699" w:right="460" w:bottom="1440" w:left="108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2CA28EE2">
      <w:start w:val="1"/>
      <w:numFmt w:val="decimal"/>
      <w:lvlText w:val="1.%1"/>
      <w:lvlJc w:val="left"/>
    </w:lvl>
    <w:lvl w:ilvl="1" w:tplc="E5C8CB70">
      <w:start w:val="1"/>
      <w:numFmt w:val="bullet"/>
      <w:lvlText w:val=""/>
      <w:lvlJc w:val="left"/>
    </w:lvl>
    <w:lvl w:ilvl="2" w:tplc="274AA5BC">
      <w:start w:val="1"/>
      <w:numFmt w:val="bullet"/>
      <w:lvlText w:val=""/>
      <w:lvlJc w:val="left"/>
    </w:lvl>
    <w:lvl w:ilvl="3" w:tplc="9F90F4A8">
      <w:start w:val="1"/>
      <w:numFmt w:val="bullet"/>
      <w:lvlText w:val=""/>
      <w:lvlJc w:val="left"/>
    </w:lvl>
    <w:lvl w:ilvl="4" w:tplc="7EF600EA">
      <w:start w:val="1"/>
      <w:numFmt w:val="bullet"/>
      <w:lvlText w:val=""/>
      <w:lvlJc w:val="left"/>
    </w:lvl>
    <w:lvl w:ilvl="5" w:tplc="535A295A">
      <w:start w:val="1"/>
      <w:numFmt w:val="bullet"/>
      <w:lvlText w:val=""/>
      <w:lvlJc w:val="left"/>
    </w:lvl>
    <w:lvl w:ilvl="6" w:tplc="E962D858">
      <w:start w:val="1"/>
      <w:numFmt w:val="bullet"/>
      <w:lvlText w:val=""/>
      <w:lvlJc w:val="left"/>
    </w:lvl>
    <w:lvl w:ilvl="7" w:tplc="3CCA629C">
      <w:start w:val="1"/>
      <w:numFmt w:val="bullet"/>
      <w:lvlText w:val=""/>
      <w:lvlJc w:val="left"/>
    </w:lvl>
    <w:lvl w:ilvl="8" w:tplc="59DE1EF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C7967D76">
      <w:start w:val="2"/>
      <w:numFmt w:val="decimal"/>
      <w:lvlText w:val="1.%1"/>
      <w:lvlJc w:val="left"/>
    </w:lvl>
    <w:lvl w:ilvl="1" w:tplc="7AA2FFE2">
      <w:start w:val="1"/>
      <w:numFmt w:val="bullet"/>
      <w:lvlText w:val=""/>
      <w:lvlJc w:val="left"/>
    </w:lvl>
    <w:lvl w:ilvl="2" w:tplc="46CEA748">
      <w:start w:val="1"/>
      <w:numFmt w:val="bullet"/>
      <w:lvlText w:val=""/>
      <w:lvlJc w:val="left"/>
    </w:lvl>
    <w:lvl w:ilvl="3" w:tplc="F05EDA72">
      <w:start w:val="1"/>
      <w:numFmt w:val="bullet"/>
      <w:lvlText w:val=""/>
      <w:lvlJc w:val="left"/>
    </w:lvl>
    <w:lvl w:ilvl="4" w:tplc="EDD8FB1A">
      <w:start w:val="1"/>
      <w:numFmt w:val="bullet"/>
      <w:lvlText w:val=""/>
      <w:lvlJc w:val="left"/>
    </w:lvl>
    <w:lvl w:ilvl="5" w:tplc="AB149A7C">
      <w:start w:val="1"/>
      <w:numFmt w:val="bullet"/>
      <w:lvlText w:val=""/>
      <w:lvlJc w:val="left"/>
    </w:lvl>
    <w:lvl w:ilvl="6" w:tplc="279AA7B0">
      <w:start w:val="1"/>
      <w:numFmt w:val="bullet"/>
      <w:lvlText w:val=""/>
      <w:lvlJc w:val="left"/>
    </w:lvl>
    <w:lvl w:ilvl="7" w:tplc="88E0837E">
      <w:start w:val="1"/>
      <w:numFmt w:val="bullet"/>
      <w:lvlText w:val=""/>
      <w:lvlJc w:val="left"/>
    </w:lvl>
    <w:lvl w:ilvl="8" w:tplc="EDD827C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DA84B90E">
      <w:start w:val="3"/>
      <w:numFmt w:val="decimal"/>
      <w:lvlText w:val="1.%1"/>
      <w:lvlJc w:val="left"/>
    </w:lvl>
    <w:lvl w:ilvl="1" w:tplc="D7E61946">
      <w:start w:val="1"/>
      <w:numFmt w:val="bullet"/>
      <w:lvlText w:val=""/>
      <w:lvlJc w:val="left"/>
    </w:lvl>
    <w:lvl w:ilvl="2" w:tplc="DC6E23F0">
      <w:start w:val="1"/>
      <w:numFmt w:val="bullet"/>
      <w:lvlText w:val=""/>
      <w:lvlJc w:val="left"/>
    </w:lvl>
    <w:lvl w:ilvl="3" w:tplc="09F8DD94">
      <w:start w:val="1"/>
      <w:numFmt w:val="bullet"/>
      <w:lvlText w:val=""/>
      <w:lvlJc w:val="left"/>
    </w:lvl>
    <w:lvl w:ilvl="4" w:tplc="15E44472">
      <w:start w:val="1"/>
      <w:numFmt w:val="bullet"/>
      <w:lvlText w:val=""/>
      <w:lvlJc w:val="left"/>
    </w:lvl>
    <w:lvl w:ilvl="5" w:tplc="3DCAE4C0">
      <w:start w:val="1"/>
      <w:numFmt w:val="bullet"/>
      <w:lvlText w:val=""/>
      <w:lvlJc w:val="left"/>
    </w:lvl>
    <w:lvl w:ilvl="6" w:tplc="4D288E06">
      <w:start w:val="1"/>
      <w:numFmt w:val="bullet"/>
      <w:lvlText w:val=""/>
      <w:lvlJc w:val="left"/>
    </w:lvl>
    <w:lvl w:ilvl="7" w:tplc="186682C0">
      <w:start w:val="1"/>
      <w:numFmt w:val="bullet"/>
      <w:lvlText w:val=""/>
      <w:lvlJc w:val="left"/>
    </w:lvl>
    <w:lvl w:ilvl="8" w:tplc="8698E9E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437EB232">
      <w:start w:val="1"/>
      <w:numFmt w:val="bullet"/>
      <w:lvlText w:val=""/>
      <w:lvlJc w:val="left"/>
    </w:lvl>
    <w:lvl w:ilvl="1" w:tplc="A2E0EEC6">
      <w:start w:val="4"/>
      <w:numFmt w:val="decimal"/>
      <w:lvlText w:val="1.%2"/>
      <w:lvlJc w:val="left"/>
    </w:lvl>
    <w:lvl w:ilvl="2" w:tplc="B2CA816C">
      <w:start w:val="1"/>
      <w:numFmt w:val="bullet"/>
      <w:lvlText w:val=""/>
      <w:lvlJc w:val="left"/>
    </w:lvl>
    <w:lvl w:ilvl="3" w:tplc="AE4C1664">
      <w:start w:val="1"/>
      <w:numFmt w:val="bullet"/>
      <w:lvlText w:val=""/>
      <w:lvlJc w:val="left"/>
    </w:lvl>
    <w:lvl w:ilvl="4" w:tplc="4CB41052">
      <w:start w:val="1"/>
      <w:numFmt w:val="bullet"/>
      <w:lvlText w:val=""/>
      <w:lvlJc w:val="left"/>
    </w:lvl>
    <w:lvl w:ilvl="5" w:tplc="67DCD6C4">
      <w:start w:val="1"/>
      <w:numFmt w:val="bullet"/>
      <w:lvlText w:val=""/>
      <w:lvlJc w:val="left"/>
    </w:lvl>
    <w:lvl w:ilvl="6" w:tplc="B2D41248">
      <w:start w:val="1"/>
      <w:numFmt w:val="bullet"/>
      <w:lvlText w:val=""/>
      <w:lvlJc w:val="left"/>
    </w:lvl>
    <w:lvl w:ilvl="7" w:tplc="B386B97E">
      <w:start w:val="1"/>
      <w:numFmt w:val="bullet"/>
      <w:lvlText w:val=""/>
      <w:lvlJc w:val="left"/>
    </w:lvl>
    <w:lvl w:ilvl="8" w:tplc="A8BEED7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81F40ED6">
      <w:start w:val="1"/>
      <w:numFmt w:val="bullet"/>
      <w:lvlText w:val=""/>
      <w:lvlJc w:val="left"/>
    </w:lvl>
    <w:lvl w:ilvl="1" w:tplc="6AC0D46E">
      <w:start w:val="1"/>
      <w:numFmt w:val="bullet"/>
      <w:lvlText w:val=""/>
      <w:lvlJc w:val="left"/>
    </w:lvl>
    <w:lvl w:ilvl="2" w:tplc="382A0F86">
      <w:start w:val="1"/>
      <w:numFmt w:val="bullet"/>
      <w:lvlText w:val=""/>
      <w:lvlJc w:val="left"/>
    </w:lvl>
    <w:lvl w:ilvl="3" w:tplc="E59E9266">
      <w:start w:val="1"/>
      <w:numFmt w:val="bullet"/>
      <w:lvlText w:val=""/>
      <w:lvlJc w:val="left"/>
    </w:lvl>
    <w:lvl w:ilvl="4" w:tplc="C6F4F2C2">
      <w:start w:val="1"/>
      <w:numFmt w:val="bullet"/>
      <w:lvlText w:val=""/>
      <w:lvlJc w:val="left"/>
    </w:lvl>
    <w:lvl w:ilvl="5" w:tplc="8690BD48">
      <w:start w:val="1"/>
      <w:numFmt w:val="bullet"/>
      <w:lvlText w:val=""/>
      <w:lvlJc w:val="left"/>
    </w:lvl>
    <w:lvl w:ilvl="6" w:tplc="EB8E3A7C">
      <w:start w:val="1"/>
      <w:numFmt w:val="bullet"/>
      <w:lvlText w:val=""/>
      <w:lvlJc w:val="left"/>
    </w:lvl>
    <w:lvl w:ilvl="7" w:tplc="301E6DA4">
      <w:start w:val="1"/>
      <w:numFmt w:val="bullet"/>
      <w:lvlText w:val=""/>
      <w:lvlJc w:val="left"/>
    </w:lvl>
    <w:lvl w:ilvl="8" w:tplc="A85EBD0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B63E0324">
      <w:start w:val="1"/>
      <w:numFmt w:val="bullet"/>
      <w:lvlText w:val=""/>
      <w:lvlJc w:val="left"/>
    </w:lvl>
    <w:lvl w:ilvl="1" w:tplc="CA0E1488">
      <w:start w:val="5"/>
      <w:numFmt w:val="decimal"/>
      <w:lvlText w:val="1.%2"/>
      <w:lvlJc w:val="left"/>
    </w:lvl>
    <w:lvl w:ilvl="2" w:tplc="14008DB0">
      <w:start w:val="1"/>
      <w:numFmt w:val="bullet"/>
      <w:lvlText w:val=""/>
      <w:lvlJc w:val="left"/>
    </w:lvl>
    <w:lvl w:ilvl="3" w:tplc="255A3EB8">
      <w:start w:val="1"/>
      <w:numFmt w:val="bullet"/>
      <w:lvlText w:val=""/>
      <w:lvlJc w:val="left"/>
    </w:lvl>
    <w:lvl w:ilvl="4" w:tplc="7BE47556">
      <w:start w:val="1"/>
      <w:numFmt w:val="bullet"/>
      <w:lvlText w:val=""/>
      <w:lvlJc w:val="left"/>
    </w:lvl>
    <w:lvl w:ilvl="5" w:tplc="D82463FE">
      <w:start w:val="1"/>
      <w:numFmt w:val="bullet"/>
      <w:lvlText w:val=""/>
      <w:lvlJc w:val="left"/>
    </w:lvl>
    <w:lvl w:ilvl="6" w:tplc="8DB02442">
      <w:start w:val="1"/>
      <w:numFmt w:val="bullet"/>
      <w:lvlText w:val=""/>
      <w:lvlJc w:val="left"/>
    </w:lvl>
    <w:lvl w:ilvl="7" w:tplc="7806FAA8">
      <w:start w:val="1"/>
      <w:numFmt w:val="bullet"/>
      <w:lvlText w:val=""/>
      <w:lvlJc w:val="left"/>
    </w:lvl>
    <w:lvl w:ilvl="8" w:tplc="BA28FE9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558423C8">
      <w:start w:val="6"/>
      <w:numFmt w:val="decimal"/>
      <w:lvlText w:val="1.%1"/>
      <w:lvlJc w:val="left"/>
    </w:lvl>
    <w:lvl w:ilvl="1" w:tplc="02942820">
      <w:start w:val="1"/>
      <w:numFmt w:val="bullet"/>
      <w:lvlText w:val=""/>
      <w:lvlJc w:val="left"/>
    </w:lvl>
    <w:lvl w:ilvl="2" w:tplc="B4B62656">
      <w:start w:val="1"/>
      <w:numFmt w:val="bullet"/>
      <w:lvlText w:val=""/>
      <w:lvlJc w:val="left"/>
    </w:lvl>
    <w:lvl w:ilvl="3" w:tplc="231EBA76">
      <w:start w:val="1"/>
      <w:numFmt w:val="bullet"/>
      <w:lvlText w:val=""/>
      <w:lvlJc w:val="left"/>
    </w:lvl>
    <w:lvl w:ilvl="4" w:tplc="F43647FC">
      <w:start w:val="1"/>
      <w:numFmt w:val="bullet"/>
      <w:lvlText w:val=""/>
      <w:lvlJc w:val="left"/>
    </w:lvl>
    <w:lvl w:ilvl="5" w:tplc="E0BE9880">
      <w:start w:val="1"/>
      <w:numFmt w:val="bullet"/>
      <w:lvlText w:val=""/>
      <w:lvlJc w:val="left"/>
    </w:lvl>
    <w:lvl w:ilvl="6" w:tplc="16D65FA8">
      <w:start w:val="1"/>
      <w:numFmt w:val="bullet"/>
      <w:lvlText w:val=""/>
      <w:lvlJc w:val="left"/>
    </w:lvl>
    <w:lvl w:ilvl="7" w:tplc="14E2A4BC">
      <w:start w:val="1"/>
      <w:numFmt w:val="bullet"/>
      <w:lvlText w:val=""/>
      <w:lvlJc w:val="left"/>
    </w:lvl>
    <w:lvl w:ilvl="8" w:tplc="32A4095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3FA85ABC">
      <w:start w:val="1"/>
      <w:numFmt w:val="bullet"/>
      <w:lvlText w:val=""/>
      <w:lvlJc w:val="left"/>
    </w:lvl>
    <w:lvl w:ilvl="1" w:tplc="6B66C444">
      <w:start w:val="1"/>
      <w:numFmt w:val="bullet"/>
      <w:lvlText w:val=""/>
      <w:lvlJc w:val="left"/>
    </w:lvl>
    <w:lvl w:ilvl="2" w:tplc="DE76E790">
      <w:start w:val="1"/>
      <w:numFmt w:val="bullet"/>
      <w:lvlText w:val=""/>
      <w:lvlJc w:val="left"/>
    </w:lvl>
    <w:lvl w:ilvl="3" w:tplc="219EF81C">
      <w:start w:val="1"/>
      <w:numFmt w:val="bullet"/>
      <w:lvlText w:val=""/>
      <w:lvlJc w:val="left"/>
    </w:lvl>
    <w:lvl w:ilvl="4" w:tplc="F6F0D6E4">
      <w:start w:val="1"/>
      <w:numFmt w:val="bullet"/>
      <w:lvlText w:val=""/>
      <w:lvlJc w:val="left"/>
    </w:lvl>
    <w:lvl w:ilvl="5" w:tplc="89EE056A">
      <w:start w:val="1"/>
      <w:numFmt w:val="bullet"/>
      <w:lvlText w:val=""/>
      <w:lvlJc w:val="left"/>
    </w:lvl>
    <w:lvl w:ilvl="6" w:tplc="FADEBEE6">
      <w:start w:val="1"/>
      <w:numFmt w:val="bullet"/>
      <w:lvlText w:val=""/>
      <w:lvlJc w:val="left"/>
    </w:lvl>
    <w:lvl w:ilvl="7" w:tplc="229C38D2">
      <w:start w:val="1"/>
      <w:numFmt w:val="bullet"/>
      <w:lvlText w:val=""/>
      <w:lvlJc w:val="left"/>
    </w:lvl>
    <w:lvl w:ilvl="8" w:tplc="4BF0BC6A">
      <w:start w:val="1"/>
      <w:numFmt w:val="bullet"/>
      <w:lvlText w:val=""/>
      <w:lvlJc w:val="left"/>
    </w:lvl>
  </w:abstractNum>
  <w:abstractNum w:abstractNumId="8" w15:restartNumberingAfterBreak="0">
    <w:nsid w:val="1A3B0B92"/>
    <w:multiLevelType w:val="multilevel"/>
    <w:tmpl w:val="100ACF86"/>
    <w:lvl w:ilvl="0">
      <w:start w:val="1"/>
      <w:numFmt w:val="decimal"/>
      <w:lvlText w:val="%1.0"/>
      <w:lvlJc w:val="left"/>
      <w:pPr>
        <w:ind w:left="32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49"/>
    <w:rsid w:val="00010E58"/>
    <w:rsid w:val="00033E08"/>
    <w:rsid w:val="00051C36"/>
    <w:rsid w:val="0006033B"/>
    <w:rsid w:val="000627C4"/>
    <w:rsid w:val="000A5F02"/>
    <w:rsid w:val="000C397F"/>
    <w:rsid w:val="00177940"/>
    <w:rsid w:val="001B755E"/>
    <w:rsid w:val="001C20EE"/>
    <w:rsid w:val="00205176"/>
    <w:rsid w:val="00260BD4"/>
    <w:rsid w:val="00305E79"/>
    <w:rsid w:val="00312043"/>
    <w:rsid w:val="00342B5E"/>
    <w:rsid w:val="00376142"/>
    <w:rsid w:val="003A72D1"/>
    <w:rsid w:val="00470724"/>
    <w:rsid w:val="00476A73"/>
    <w:rsid w:val="004A32DE"/>
    <w:rsid w:val="004E6649"/>
    <w:rsid w:val="004E73AA"/>
    <w:rsid w:val="004F1EA5"/>
    <w:rsid w:val="0051232A"/>
    <w:rsid w:val="00554C8D"/>
    <w:rsid w:val="00573FBC"/>
    <w:rsid w:val="005C5EA6"/>
    <w:rsid w:val="005D3E37"/>
    <w:rsid w:val="00600F56"/>
    <w:rsid w:val="00627DD5"/>
    <w:rsid w:val="00647E5F"/>
    <w:rsid w:val="00660C2D"/>
    <w:rsid w:val="00670874"/>
    <w:rsid w:val="00670BE0"/>
    <w:rsid w:val="006A4D62"/>
    <w:rsid w:val="006C71C4"/>
    <w:rsid w:val="006E5033"/>
    <w:rsid w:val="006F60B6"/>
    <w:rsid w:val="0070184C"/>
    <w:rsid w:val="00733487"/>
    <w:rsid w:val="007D5246"/>
    <w:rsid w:val="00832122"/>
    <w:rsid w:val="0088516B"/>
    <w:rsid w:val="008C3613"/>
    <w:rsid w:val="008E3265"/>
    <w:rsid w:val="00927191"/>
    <w:rsid w:val="00987916"/>
    <w:rsid w:val="00990B85"/>
    <w:rsid w:val="009B18EB"/>
    <w:rsid w:val="009D571E"/>
    <w:rsid w:val="00A116D4"/>
    <w:rsid w:val="00A1459A"/>
    <w:rsid w:val="00AC0827"/>
    <w:rsid w:val="00B20686"/>
    <w:rsid w:val="00B27F6E"/>
    <w:rsid w:val="00B650D1"/>
    <w:rsid w:val="00BB1F21"/>
    <w:rsid w:val="00C51CEC"/>
    <w:rsid w:val="00C72A17"/>
    <w:rsid w:val="00D050C5"/>
    <w:rsid w:val="00D15DF5"/>
    <w:rsid w:val="00D222FA"/>
    <w:rsid w:val="00D272F6"/>
    <w:rsid w:val="00D7418F"/>
    <w:rsid w:val="00D757B9"/>
    <w:rsid w:val="00D9574E"/>
    <w:rsid w:val="00DA12E1"/>
    <w:rsid w:val="00DB39E4"/>
    <w:rsid w:val="00DD1C68"/>
    <w:rsid w:val="00E019B0"/>
    <w:rsid w:val="00E01A4C"/>
    <w:rsid w:val="00E41B8C"/>
    <w:rsid w:val="00E961EA"/>
    <w:rsid w:val="00ED7F7B"/>
    <w:rsid w:val="00F37F24"/>
    <w:rsid w:val="00F76986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EBDB-3166-4370-B9E0-C5CF6540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686"/>
    <w:pPr>
      <w:ind w:left="708"/>
    </w:pPr>
  </w:style>
  <w:style w:type="character" w:customStyle="1" w:styleId="tweetauthor-screenname">
    <w:name w:val="tweetauthor-screenname"/>
    <w:rsid w:val="00033E08"/>
  </w:style>
  <w:style w:type="table" w:styleId="Tablaconcuadrcula">
    <w:name w:val="Table Grid"/>
    <w:basedOn w:val="Tablanormal"/>
    <w:uiPriority w:val="59"/>
    <w:rsid w:val="0006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A4FAE-0BA2-4633-8683-AE34A1CB9638}" type="doc">
      <dgm:prSet loTypeId="urn:microsoft.com/office/officeart/2005/8/layout/v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7E0CA7B7-9528-4F2B-A0B0-70D5B0EE9DD9}">
      <dgm:prSet phldrT="[Texto]" custT="1"/>
      <dgm:spPr/>
      <dgm:t>
        <a:bodyPr/>
        <a:lstStyle/>
        <a:p>
          <a:r>
            <a:rPr lang="es-CO" sz="1500"/>
            <a:t>Estrategia de TI</a:t>
          </a:r>
        </a:p>
      </dgm:t>
    </dgm:pt>
    <dgm:pt modelId="{4AD3DABA-968F-4747-A52B-19A1972537D4}" type="parTrans" cxnId="{A1E14156-BBFE-4C56-9F42-305D2FC39601}">
      <dgm:prSet/>
      <dgm:spPr/>
      <dgm:t>
        <a:bodyPr/>
        <a:lstStyle/>
        <a:p>
          <a:endParaRPr lang="es-CO"/>
        </a:p>
      </dgm:t>
    </dgm:pt>
    <dgm:pt modelId="{8B14AC5E-CBF2-42B1-B458-ADD2FEE233E8}" type="sibTrans" cxnId="{A1E14156-BBFE-4C56-9F42-305D2FC39601}">
      <dgm:prSet/>
      <dgm:spPr/>
      <dgm:t>
        <a:bodyPr/>
        <a:lstStyle/>
        <a:p>
          <a:endParaRPr lang="es-CO"/>
        </a:p>
      </dgm:t>
    </dgm:pt>
    <dgm:pt modelId="{6DB0930B-E9D3-453B-86B8-401367431107}">
      <dgm:prSet phldrT="[Texto]" custT="1"/>
      <dgm:spPr/>
      <dgm:t>
        <a:bodyPr/>
        <a:lstStyle/>
        <a:p>
          <a:r>
            <a:rPr lang="es-CO" sz="900"/>
            <a:t>Planeación estratégica de gestión de TI</a:t>
          </a:r>
        </a:p>
      </dgm:t>
    </dgm:pt>
    <dgm:pt modelId="{1E967196-B8EE-4E22-A969-84E2E360E423}" type="parTrans" cxnId="{5FD63FB8-EE9E-4D9D-85AF-FF8666078932}">
      <dgm:prSet/>
      <dgm:spPr/>
      <dgm:t>
        <a:bodyPr/>
        <a:lstStyle/>
        <a:p>
          <a:endParaRPr lang="es-CO"/>
        </a:p>
      </dgm:t>
    </dgm:pt>
    <dgm:pt modelId="{B48BFE01-1357-407B-BF1B-CD0F7DBD4022}" type="sibTrans" cxnId="{5FD63FB8-EE9E-4D9D-85AF-FF8666078932}">
      <dgm:prSet/>
      <dgm:spPr/>
      <dgm:t>
        <a:bodyPr/>
        <a:lstStyle/>
        <a:p>
          <a:endParaRPr lang="es-CO"/>
        </a:p>
      </dgm:t>
    </dgm:pt>
    <dgm:pt modelId="{4BA35B61-F0BB-4F15-B36D-5A813487F8F2}">
      <dgm:prSet phldrT="[Texto]"/>
      <dgm:spPr/>
      <dgm:t>
        <a:bodyPr/>
        <a:lstStyle/>
        <a:p>
          <a:r>
            <a:rPr lang="es-CO"/>
            <a:t>Gobierno de TI</a:t>
          </a:r>
        </a:p>
      </dgm:t>
    </dgm:pt>
    <dgm:pt modelId="{47ECD1BB-93AB-4FD3-97AB-6C16F77356DB}" type="parTrans" cxnId="{4A177441-7214-436E-A79F-DAFF27C4BD20}">
      <dgm:prSet/>
      <dgm:spPr/>
      <dgm:t>
        <a:bodyPr/>
        <a:lstStyle/>
        <a:p>
          <a:endParaRPr lang="es-CO"/>
        </a:p>
      </dgm:t>
    </dgm:pt>
    <dgm:pt modelId="{1C8341CD-D418-40F6-9B30-7E842065F7FB}" type="sibTrans" cxnId="{4A177441-7214-436E-A79F-DAFF27C4BD20}">
      <dgm:prSet/>
      <dgm:spPr/>
      <dgm:t>
        <a:bodyPr/>
        <a:lstStyle/>
        <a:p>
          <a:endParaRPr lang="es-CO"/>
        </a:p>
      </dgm:t>
    </dgm:pt>
    <dgm:pt modelId="{7B0784C4-2211-4E03-9F89-52BBF565F082}">
      <dgm:prSet phldrT="[Texto]" custT="1"/>
      <dgm:spPr/>
      <dgm:t>
        <a:bodyPr/>
        <a:lstStyle/>
        <a:p>
          <a:r>
            <a:rPr lang="es-CO" sz="900"/>
            <a:t>Marco legal y normativo</a:t>
          </a:r>
        </a:p>
      </dgm:t>
    </dgm:pt>
    <dgm:pt modelId="{8A8A6C00-46EC-4CF2-9587-D7F256144206}" type="parTrans" cxnId="{55A8738C-01BB-4545-9802-31CA2724F004}">
      <dgm:prSet/>
      <dgm:spPr/>
      <dgm:t>
        <a:bodyPr/>
        <a:lstStyle/>
        <a:p>
          <a:endParaRPr lang="es-CO"/>
        </a:p>
      </dgm:t>
    </dgm:pt>
    <dgm:pt modelId="{9E83AEF2-3832-4E52-AE4E-56F76E6A772E}" type="sibTrans" cxnId="{55A8738C-01BB-4545-9802-31CA2724F004}">
      <dgm:prSet/>
      <dgm:spPr/>
      <dgm:t>
        <a:bodyPr/>
        <a:lstStyle/>
        <a:p>
          <a:endParaRPr lang="es-CO"/>
        </a:p>
      </dgm:t>
    </dgm:pt>
    <dgm:pt modelId="{4F467462-5A5E-4FD6-B77C-64F7294F9647}">
      <dgm:prSet phldrT="[Texto]"/>
      <dgm:spPr/>
      <dgm:t>
        <a:bodyPr/>
        <a:lstStyle/>
        <a:p>
          <a:r>
            <a:rPr lang="es-CO"/>
            <a:t>Gestion de Información</a:t>
          </a:r>
        </a:p>
      </dgm:t>
    </dgm:pt>
    <dgm:pt modelId="{4C12DB73-7BC0-4567-9F78-1AA3106019ED}" type="parTrans" cxnId="{0A1A9B9C-15AA-4D11-A0DE-EE4B6F6EDA5C}">
      <dgm:prSet/>
      <dgm:spPr/>
      <dgm:t>
        <a:bodyPr/>
        <a:lstStyle/>
        <a:p>
          <a:endParaRPr lang="es-CO"/>
        </a:p>
      </dgm:t>
    </dgm:pt>
    <dgm:pt modelId="{BA585D38-23BD-40EF-BB74-94AAD5EB1E86}" type="sibTrans" cxnId="{0A1A9B9C-15AA-4D11-A0DE-EE4B6F6EDA5C}">
      <dgm:prSet/>
      <dgm:spPr/>
      <dgm:t>
        <a:bodyPr/>
        <a:lstStyle/>
        <a:p>
          <a:endParaRPr lang="es-CO"/>
        </a:p>
      </dgm:t>
    </dgm:pt>
    <dgm:pt modelId="{CF0480B0-DF74-46CE-93FB-2DFCD7AA7035}">
      <dgm:prSet phldrT="[Texto]" custT="1"/>
      <dgm:spPr/>
      <dgm:t>
        <a:bodyPr/>
        <a:lstStyle/>
        <a:p>
          <a:r>
            <a:rPr lang="es-CO" sz="900"/>
            <a:t>Definición de información</a:t>
          </a:r>
        </a:p>
      </dgm:t>
    </dgm:pt>
    <dgm:pt modelId="{FDC1A6DF-1B26-488C-AE6F-6715C18096CB}" type="parTrans" cxnId="{DD1557DE-19BE-4363-8436-790EFB8A7887}">
      <dgm:prSet/>
      <dgm:spPr/>
      <dgm:t>
        <a:bodyPr/>
        <a:lstStyle/>
        <a:p>
          <a:endParaRPr lang="es-CO"/>
        </a:p>
      </dgm:t>
    </dgm:pt>
    <dgm:pt modelId="{58A2E86C-9A1D-4E9E-A2FF-034F48B134BE}" type="sibTrans" cxnId="{DD1557DE-19BE-4363-8436-790EFB8A7887}">
      <dgm:prSet/>
      <dgm:spPr/>
      <dgm:t>
        <a:bodyPr/>
        <a:lstStyle/>
        <a:p>
          <a:endParaRPr lang="es-CO"/>
        </a:p>
      </dgm:t>
    </dgm:pt>
    <dgm:pt modelId="{0D66ED51-7D25-4F38-80BD-6F4FD8F30822}">
      <dgm:prSet phldrT="[Texto]" custT="1"/>
      <dgm:spPr/>
      <dgm:t>
        <a:bodyPr/>
        <a:lstStyle/>
        <a:p>
          <a:r>
            <a:rPr lang="es-CO" sz="900"/>
            <a:t>Portafolio de Planes y Proyectos</a:t>
          </a:r>
        </a:p>
      </dgm:t>
    </dgm:pt>
    <dgm:pt modelId="{2F9AE422-F5CE-4071-B8D5-902D3E88AD4E}" type="parTrans" cxnId="{E761336C-6FFE-46D8-928D-D5FB82E91387}">
      <dgm:prSet/>
      <dgm:spPr/>
      <dgm:t>
        <a:bodyPr/>
        <a:lstStyle/>
        <a:p>
          <a:endParaRPr lang="es-CO"/>
        </a:p>
      </dgm:t>
    </dgm:pt>
    <dgm:pt modelId="{802267F6-9B11-48A4-9C17-71372D248ABD}" type="sibTrans" cxnId="{E761336C-6FFE-46D8-928D-D5FB82E91387}">
      <dgm:prSet/>
      <dgm:spPr/>
      <dgm:t>
        <a:bodyPr/>
        <a:lstStyle/>
        <a:p>
          <a:endParaRPr lang="es-CO"/>
        </a:p>
      </dgm:t>
    </dgm:pt>
    <dgm:pt modelId="{67CCF8AE-2E58-4BE5-8CF9-FD4DB5EE34F5}">
      <dgm:prSet phldrT="[Texto]" custT="1"/>
      <dgm:spPr/>
      <dgm:t>
        <a:bodyPr/>
        <a:lstStyle/>
        <a:p>
          <a:r>
            <a:rPr lang="es-CO" sz="900"/>
            <a:t> Políticas de TI (Seguridad, Información, Acceso, Uso)</a:t>
          </a:r>
        </a:p>
      </dgm:t>
    </dgm:pt>
    <dgm:pt modelId="{9C815F5C-B884-4D6C-9A09-F080F5A26F43}" type="parTrans" cxnId="{5D84E88E-B653-4230-8C8B-81CAC7EC5E3B}">
      <dgm:prSet/>
      <dgm:spPr/>
      <dgm:t>
        <a:bodyPr/>
        <a:lstStyle/>
        <a:p>
          <a:endParaRPr lang="es-CO"/>
        </a:p>
      </dgm:t>
    </dgm:pt>
    <dgm:pt modelId="{CF9F85AE-6771-4557-89C8-D5C37B29744F}" type="sibTrans" cxnId="{5D84E88E-B653-4230-8C8B-81CAC7EC5E3B}">
      <dgm:prSet/>
      <dgm:spPr/>
      <dgm:t>
        <a:bodyPr/>
        <a:lstStyle/>
        <a:p>
          <a:endParaRPr lang="es-CO"/>
        </a:p>
      </dgm:t>
    </dgm:pt>
    <dgm:pt modelId="{F253814C-55F6-4DF4-944A-5D0452430ED0}">
      <dgm:prSet phldrT="[Texto]" custT="1"/>
      <dgm:spPr/>
      <dgm:t>
        <a:bodyPr/>
        <a:lstStyle/>
        <a:p>
          <a:r>
            <a:rPr lang="es-CO" sz="900"/>
            <a:t> Portafolio de servicios</a:t>
          </a:r>
        </a:p>
      </dgm:t>
    </dgm:pt>
    <dgm:pt modelId="{03F0AC14-112E-4D55-A2FD-C8410389D9BE}" type="parTrans" cxnId="{A9D8FFD8-DA40-44E5-B1EF-6533E6F9595B}">
      <dgm:prSet/>
      <dgm:spPr/>
      <dgm:t>
        <a:bodyPr/>
        <a:lstStyle/>
        <a:p>
          <a:endParaRPr lang="es-CO"/>
        </a:p>
      </dgm:t>
    </dgm:pt>
    <dgm:pt modelId="{215A2EA8-5524-42AE-A23F-C5910C62F361}" type="sibTrans" cxnId="{A9D8FFD8-DA40-44E5-B1EF-6533E6F9595B}">
      <dgm:prSet/>
      <dgm:spPr/>
      <dgm:t>
        <a:bodyPr/>
        <a:lstStyle/>
        <a:p>
          <a:endParaRPr lang="es-CO"/>
        </a:p>
      </dgm:t>
    </dgm:pt>
    <dgm:pt modelId="{8F1CBFD8-BE0C-40ED-B675-6D3D65911BE1}">
      <dgm:prSet phldrT="[Texto]" custT="1"/>
      <dgm:spPr/>
      <dgm:t>
        <a:bodyPr/>
        <a:lstStyle/>
        <a:p>
          <a:r>
            <a:rPr lang="es-CO" sz="900"/>
            <a:t> Gestión Financiera</a:t>
          </a:r>
        </a:p>
      </dgm:t>
    </dgm:pt>
    <dgm:pt modelId="{37CDD7C3-F1D3-41E6-AEEE-15DF8A189E8F}" type="parTrans" cxnId="{2CE0D133-8335-4B48-970A-5E0211CEE3D4}">
      <dgm:prSet/>
      <dgm:spPr/>
      <dgm:t>
        <a:bodyPr/>
        <a:lstStyle/>
        <a:p>
          <a:endParaRPr lang="es-CO"/>
        </a:p>
      </dgm:t>
    </dgm:pt>
    <dgm:pt modelId="{068D7E58-B319-459A-8A99-3475310B5DAB}" type="sibTrans" cxnId="{2CE0D133-8335-4B48-970A-5E0211CEE3D4}">
      <dgm:prSet/>
      <dgm:spPr/>
      <dgm:t>
        <a:bodyPr/>
        <a:lstStyle/>
        <a:p>
          <a:endParaRPr lang="es-CO"/>
        </a:p>
      </dgm:t>
    </dgm:pt>
    <dgm:pt modelId="{9CC7A2BC-AD80-46C8-971D-D0C548655A16}">
      <dgm:prSet phldrT="[Texto]" custT="1"/>
      <dgm:spPr/>
      <dgm:t>
        <a:bodyPr/>
        <a:lstStyle/>
        <a:p>
          <a:r>
            <a:rPr lang="es-CO" sz="900"/>
            <a:t> Plan de Continuidad de TI</a:t>
          </a:r>
        </a:p>
      </dgm:t>
    </dgm:pt>
    <dgm:pt modelId="{FD502615-C349-4FFC-8462-43F3A7802C56}" type="parTrans" cxnId="{D8B0FE72-4578-48B6-9009-4DB21653D62C}">
      <dgm:prSet/>
      <dgm:spPr/>
      <dgm:t>
        <a:bodyPr/>
        <a:lstStyle/>
        <a:p>
          <a:endParaRPr lang="es-CO"/>
        </a:p>
      </dgm:t>
    </dgm:pt>
    <dgm:pt modelId="{F00C362F-2346-4393-B51C-564FABF4611D}" type="sibTrans" cxnId="{D8B0FE72-4578-48B6-9009-4DB21653D62C}">
      <dgm:prSet/>
      <dgm:spPr/>
      <dgm:t>
        <a:bodyPr/>
        <a:lstStyle/>
        <a:p>
          <a:endParaRPr lang="es-CO"/>
        </a:p>
      </dgm:t>
    </dgm:pt>
    <dgm:pt modelId="{38F2801D-A69E-405E-AE9C-63BBFE979F3C}">
      <dgm:prSet phldrT="[Texto]" custT="1"/>
      <dgm:spPr/>
      <dgm:t>
        <a:bodyPr/>
        <a:lstStyle/>
        <a:p>
          <a:r>
            <a:rPr lang="es-CO" sz="900"/>
            <a:t> Estructura de TI y procesos</a:t>
          </a:r>
        </a:p>
      </dgm:t>
    </dgm:pt>
    <dgm:pt modelId="{7576FAC9-8C29-42DD-876E-5963F193B112}" type="parTrans" cxnId="{9074470A-27C1-40A9-BA4D-2057331A38A5}">
      <dgm:prSet/>
      <dgm:spPr/>
      <dgm:t>
        <a:bodyPr/>
        <a:lstStyle/>
        <a:p>
          <a:endParaRPr lang="es-CO"/>
        </a:p>
      </dgm:t>
    </dgm:pt>
    <dgm:pt modelId="{B020D9DB-4D86-4344-8193-76F455806450}" type="sibTrans" cxnId="{9074470A-27C1-40A9-BA4D-2057331A38A5}">
      <dgm:prSet/>
      <dgm:spPr/>
      <dgm:t>
        <a:bodyPr/>
        <a:lstStyle/>
        <a:p>
          <a:endParaRPr lang="es-CO"/>
        </a:p>
      </dgm:t>
    </dgm:pt>
    <dgm:pt modelId="{79B69384-2440-481E-B364-742C1F9F0363}">
      <dgm:prSet phldrT="[Texto]" custT="1"/>
      <dgm:spPr/>
      <dgm:t>
        <a:bodyPr/>
        <a:lstStyle/>
        <a:p>
          <a:r>
            <a:rPr lang="es-CO" sz="900"/>
            <a:t> Toma de decisiones</a:t>
          </a:r>
        </a:p>
      </dgm:t>
    </dgm:pt>
    <dgm:pt modelId="{E3BE33CF-5180-475B-AA99-0D47B9B5FFFD}" type="parTrans" cxnId="{B5C3AC82-D15E-45A0-8DC6-1F9A18440D3E}">
      <dgm:prSet/>
      <dgm:spPr/>
      <dgm:t>
        <a:bodyPr/>
        <a:lstStyle/>
        <a:p>
          <a:endParaRPr lang="es-CO"/>
        </a:p>
      </dgm:t>
    </dgm:pt>
    <dgm:pt modelId="{FAEBC09F-63D3-48F2-8561-663A540E7246}" type="sibTrans" cxnId="{B5C3AC82-D15E-45A0-8DC6-1F9A18440D3E}">
      <dgm:prSet/>
      <dgm:spPr/>
      <dgm:t>
        <a:bodyPr/>
        <a:lstStyle/>
        <a:p>
          <a:endParaRPr lang="es-CO"/>
        </a:p>
      </dgm:t>
    </dgm:pt>
    <dgm:pt modelId="{59FCF5AD-A323-4496-83A9-9940D5744398}">
      <dgm:prSet phldrT="[Texto]" custT="1"/>
      <dgm:spPr/>
      <dgm:t>
        <a:bodyPr/>
        <a:lstStyle/>
        <a:p>
          <a:r>
            <a:rPr lang="es-CO" sz="900"/>
            <a:t> Gestión de relaciones con otras áreas y entidades</a:t>
          </a:r>
        </a:p>
      </dgm:t>
    </dgm:pt>
    <dgm:pt modelId="{3ECE2929-C784-4227-9B1D-E1BC25082C1D}" type="parTrans" cxnId="{DC2F619C-D948-43D4-8A56-0F5F22A5B253}">
      <dgm:prSet/>
      <dgm:spPr/>
      <dgm:t>
        <a:bodyPr/>
        <a:lstStyle/>
        <a:p>
          <a:endParaRPr lang="es-CO"/>
        </a:p>
      </dgm:t>
    </dgm:pt>
    <dgm:pt modelId="{FBE6CA17-9793-456D-8504-AF086538C4C5}" type="sibTrans" cxnId="{DC2F619C-D948-43D4-8A56-0F5F22A5B253}">
      <dgm:prSet/>
      <dgm:spPr/>
      <dgm:t>
        <a:bodyPr/>
        <a:lstStyle/>
        <a:p>
          <a:endParaRPr lang="es-CO"/>
        </a:p>
      </dgm:t>
    </dgm:pt>
    <dgm:pt modelId="{66D19DC5-B0D1-4393-8E33-CCAD979AF1E3}">
      <dgm:prSet phldrT="[Texto]" custT="1"/>
      <dgm:spPr/>
      <dgm:t>
        <a:bodyPr/>
        <a:lstStyle/>
        <a:p>
          <a:r>
            <a:rPr lang="es-CO" sz="900"/>
            <a:t> Gestión de proveedores</a:t>
          </a:r>
        </a:p>
      </dgm:t>
    </dgm:pt>
    <dgm:pt modelId="{FFADE1BE-35A7-41D6-8803-930A15FCE869}" type="parTrans" cxnId="{3D33894C-C115-45F0-9990-5408A5670CD7}">
      <dgm:prSet/>
      <dgm:spPr/>
      <dgm:t>
        <a:bodyPr/>
        <a:lstStyle/>
        <a:p>
          <a:endParaRPr lang="es-CO"/>
        </a:p>
      </dgm:t>
    </dgm:pt>
    <dgm:pt modelId="{191F3622-1193-41D4-A7C3-1714E71F21CD}" type="sibTrans" cxnId="{3D33894C-C115-45F0-9990-5408A5670CD7}">
      <dgm:prSet/>
      <dgm:spPr/>
      <dgm:t>
        <a:bodyPr/>
        <a:lstStyle/>
        <a:p>
          <a:endParaRPr lang="es-CO"/>
        </a:p>
      </dgm:t>
    </dgm:pt>
    <dgm:pt modelId="{137CAE8D-F71A-4B9F-A6A6-35B0C089DFE1}">
      <dgm:prSet phldrT="[Texto]" custT="1"/>
      <dgm:spPr/>
      <dgm:t>
        <a:bodyPr/>
        <a:lstStyle/>
        <a:p>
          <a:r>
            <a:rPr lang="es-CO" sz="900"/>
            <a:t>Acuerdos de Servicio y de desarrollo • Alineación con los procesos</a:t>
          </a:r>
        </a:p>
      </dgm:t>
    </dgm:pt>
    <dgm:pt modelId="{F9853A47-0F1B-4E49-8CCA-255FE27A82A3}" type="parTrans" cxnId="{3CC657F2-3968-4DEB-A53E-2C535477071C}">
      <dgm:prSet/>
      <dgm:spPr/>
      <dgm:t>
        <a:bodyPr/>
        <a:lstStyle/>
        <a:p>
          <a:endParaRPr lang="es-CO"/>
        </a:p>
      </dgm:t>
    </dgm:pt>
    <dgm:pt modelId="{45BAD3C5-0205-45A4-AA42-268A699A3DAD}" type="sibTrans" cxnId="{3CC657F2-3968-4DEB-A53E-2C535477071C}">
      <dgm:prSet/>
      <dgm:spPr/>
      <dgm:t>
        <a:bodyPr/>
        <a:lstStyle/>
        <a:p>
          <a:endParaRPr lang="es-CO"/>
        </a:p>
      </dgm:t>
    </dgm:pt>
    <dgm:pt modelId="{AE1635ED-BB2F-4C72-BC61-73A82AB08D68}">
      <dgm:prSet phldrT="[Texto]" custT="1"/>
      <dgm:spPr/>
      <dgm:t>
        <a:bodyPr/>
        <a:lstStyle/>
        <a:p>
          <a:r>
            <a:rPr lang="es-CO" sz="900"/>
            <a:t>Recolección • Validación</a:t>
          </a:r>
        </a:p>
      </dgm:t>
    </dgm:pt>
    <dgm:pt modelId="{18561376-EFFB-48AE-8B5A-E671254A2A90}" type="parTrans" cxnId="{A16FF8CF-C940-4F2F-9DE4-8727C064BF24}">
      <dgm:prSet/>
      <dgm:spPr/>
      <dgm:t>
        <a:bodyPr/>
        <a:lstStyle/>
        <a:p>
          <a:endParaRPr lang="es-CO"/>
        </a:p>
      </dgm:t>
    </dgm:pt>
    <dgm:pt modelId="{E2D25681-999B-4B49-92AB-48D2D3645879}" type="sibTrans" cxnId="{A16FF8CF-C940-4F2F-9DE4-8727C064BF24}">
      <dgm:prSet/>
      <dgm:spPr/>
      <dgm:t>
        <a:bodyPr/>
        <a:lstStyle/>
        <a:p>
          <a:endParaRPr lang="es-CO"/>
        </a:p>
      </dgm:t>
    </dgm:pt>
    <dgm:pt modelId="{2AFF946D-22F8-4731-B65A-551F960BDD74}">
      <dgm:prSet phldrT="[Texto]" custT="1"/>
      <dgm:spPr/>
      <dgm:t>
        <a:bodyPr/>
        <a:lstStyle/>
        <a:p>
          <a:r>
            <a:rPr lang="es-CO" sz="900"/>
            <a:t> Consolidación de información para el análisis</a:t>
          </a:r>
        </a:p>
      </dgm:t>
    </dgm:pt>
    <dgm:pt modelId="{914AB3D9-CCDE-4994-B5E7-3D9614775DC0}" type="parTrans" cxnId="{AEEC241B-73D1-449E-A2D9-AF5444DA30D8}">
      <dgm:prSet/>
      <dgm:spPr/>
      <dgm:t>
        <a:bodyPr/>
        <a:lstStyle/>
        <a:p>
          <a:endParaRPr lang="es-CO"/>
        </a:p>
      </dgm:t>
    </dgm:pt>
    <dgm:pt modelId="{F7146F32-55AA-4159-8C88-00086400245A}" type="sibTrans" cxnId="{AEEC241B-73D1-449E-A2D9-AF5444DA30D8}">
      <dgm:prSet/>
      <dgm:spPr/>
      <dgm:t>
        <a:bodyPr/>
        <a:lstStyle/>
        <a:p>
          <a:endParaRPr lang="es-CO"/>
        </a:p>
      </dgm:t>
    </dgm:pt>
    <dgm:pt modelId="{46A07EF2-40FA-4F76-B992-CF38CA23FB7B}">
      <dgm:prSet phldrT="[Texto]" custT="1"/>
      <dgm:spPr/>
      <dgm:t>
        <a:bodyPr/>
        <a:lstStyle/>
        <a:p>
          <a:r>
            <a:rPr lang="es-CO" sz="900"/>
            <a:t> Publicación de información</a:t>
          </a:r>
        </a:p>
      </dgm:t>
    </dgm:pt>
    <dgm:pt modelId="{673DC133-1A81-43B3-BBB1-E175ECF79C56}" type="parTrans" cxnId="{EE40E50F-E7C7-4562-957D-2ECF29A3425E}">
      <dgm:prSet/>
      <dgm:spPr/>
      <dgm:t>
        <a:bodyPr/>
        <a:lstStyle/>
        <a:p>
          <a:endParaRPr lang="es-CO"/>
        </a:p>
      </dgm:t>
    </dgm:pt>
    <dgm:pt modelId="{E8A4E3CB-9699-4B61-869E-1BD605BFE006}" type="sibTrans" cxnId="{EE40E50F-E7C7-4562-957D-2ECF29A3425E}">
      <dgm:prSet/>
      <dgm:spPr/>
      <dgm:t>
        <a:bodyPr/>
        <a:lstStyle/>
        <a:p>
          <a:endParaRPr lang="es-CO"/>
        </a:p>
      </dgm:t>
    </dgm:pt>
    <dgm:pt modelId="{38D2F93E-2772-43A6-9CD2-3CD06D934A12}">
      <dgm:prSet phldrT="[Texto]"/>
      <dgm:spPr/>
      <dgm:t>
        <a:bodyPr/>
        <a:lstStyle/>
        <a:p>
          <a:r>
            <a:rPr lang="es-CO"/>
            <a:t>sistemas de Información </a:t>
          </a:r>
        </a:p>
      </dgm:t>
    </dgm:pt>
    <dgm:pt modelId="{4BA70D32-8A0C-4965-A377-64EAF3BD8502}" type="parTrans" cxnId="{F340DAF1-3D2A-41A0-AAB2-BF204EEF308E}">
      <dgm:prSet/>
      <dgm:spPr/>
      <dgm:t>
        <a:bodyPr/>
        <a:lstStyle/>
        <a:p>
          <a:endParaRPr lang="es-CO"/>
        </a:p>
      </dgm:t>
    </dgm:pt>
    <dgm:pt modelId="{B0905E81-0276-45CB-972C-A8E53E16BA28}" type="sibTrans" cxnId="{F340DAF1-3D2A-41A0-AAB2-BF204EEF308E}">
      <dgm:prSet/>
      <dgm:spPr/>
      <dgm:t>
        <a:bodyPr/>
        <a:lstStyle/>
        <a:p>
          <a:endParaRPr lang="es-CO"/>
        </a:p>
      </dgm:t>
    </dgm:pt>
    <dgm:pt modelId="{62227350-B29C-4043-A6A1-736D7C56C41E}">
      <dgm:prSet phldrT="[Texto]" custT="1"/>
      <dgm:spPr/>
      <dgm:t>
        <a:bodyPr/>
        <a:lstStyle/>
        <a:p>
          <a:r>
            <a:rPr lang="es-CO" sz="900"/>
            <a:t>Arquitectura de sistemas de información •</a:t>
          </a:r>
        </a:p>
      </dgm:t>
    </dgm:pt>
    <dgm:pt modelId="{94728618-38F0-4A79-903F-5E2E54B28EC4}" type="parTrans" cxnId="{247DE54A-8C48-4F86-9F93-A070CE826D8E}">
      <dgm:prSet/>
      <dgm:spPr/>
      <dgm:t>
        <a:bodyPr/>
        <a:lstStyle/>
        <a:p>
          <a:endParaRPr lang="es-CO"/>
        </a:p>
      </dgm:t>
    </dgm:pt>
    <dgm:pt modelId="{8604722B-CD9E-421C-B017-7E4C235FB9B4}" type="sibTrans" cxnId="{247DE54A-8C48-4F86-9F93-A070CE826D8E}">
      <dgm:prSet/>
      <dgm:spPr/>
      <dgm:t>
        <a:bodyPr/>
        <a:lstStyle/>
        <a:p>
          <a:endParaRPr lang="es-CO"/>
        </a:p>
      </dgm:t>
    </dgm:pt>
    <dgm:pt modelId="{4F653259-5FA8-4580-A65B-A4B5E2A5915F}">
      <dgm:prSet phldrT="[Texto]" custT="1"/>
      <dgm:spPr/>
      <dgm:t>
        <a:bodyPr/>
        <a:lstStyle/>
        <a:p>
          <a:r>
            <a:rPr lang="es-CO" sz="900"/>
            <a:t>Desarrollo y mantenimiento. • Implantación</a:t>
          </a:r>
        </a:p>
      </dgm:t>
    </dgm:pt>
    <dgm:pt modelId="{59740454-5188-448D-9734-760D32472441}" type="parTrans" cxnId="{B5A946FF-7DD3-432C-92ED-4A971230B15B}">
      <dgm:prSet/>
      <dgm:spPr/>
      <dgm:t>
        <a:bodyPr/>
        <a:lstStyle/>
        <a:p>
          <a:endParaRPr lang="es-CO"/>
        </a:p>
      </dgm:t>
    </dgm:pt>
    <dgm:pt modelId="{3C9AD99B-A384-4567-B6EA-0FA8DD8C4230}" type="sibTrans" cxnId="{B5A946FF-7DD3-432C-92ED-4A971230B15B}">
      <dgm:prSet/>
      <dgm:spPr/>
      <dgm:t>
        <a:bodyPr/>
        <a:lstStyle/>
        <a:p>
          <a:endParaRPr lang="es-CO"/>
        </a:p>
      </dgm:t>
    </dgm:pt>
    <dgm:pt modelId="{20C23D4A-CE7E-40DB-9EBB-E8DE7E90010A}">
      <dgm:prSet phldrT="[Texto]" custT="1"/>
      <dgm:spPr/>
      <dgm:t>
        <a:bodyPr/>
        <a:lstStyle/>
        <a:p>
          <a:r>
            <a:rPr lang="es-CO" sz="900"/>
            <a:t> Servicios de soporte técnico funcional</a:t>
          </a:r>
        </a:p>
      </dgm:t>
    </dgm:pt>
    <dgm:pt modelId="{A4F2CB81-7CB6-4AE7-9350-E350173E7017}" type="parTrans" cxnId="{3267ECCC-6933-4BDC-820B-2CFA6F2E2D1E}">
      <dgm:prSet/>
      <dgm:spPr/>
      <dgm:t>
        <a:bodyPr/>
        <a:lstStyle/>
        <a:p>
          <a:endParaRPr lang="es-CO"/>
        </a:p>
      </dgm:t>
    </dgm:pt>
    <dgm:pt modelId="{FA1FE5BB-DBEE-4BDE-A231-A9F05D63F54A}" type="sibTrans" cxnId="{3267ECCC-6933-4BDC-820B-2CFA6F2E2D1E}">
      <dgm:prSet/>
      <dgm:spPr/>
      <dgm:t>
        <a:bodyPr/>
        <a:lstStyle/>
        <a:p>
          <a:endParaRPr lang="es-CO"/>
        </a:p>
      </dgm:t>
    </dgm:pt>
    <dgm:pt modelId="{329B9D95-944A-4523-9FB5-D3FC2D92A23D}">
      <dgm:prSet phldrT="[Texto]"/>
      <dgm:spPr/>
      <dgm:t>
        <a:bodyPr/>
        <a:lstStyle/>
        <a:p>
          <a:r>
            <a:rPr lang="es-CO"/>
            <a:t>Servicios Tecnologicos</a:t>
          </a:r>
        </a:p>
      </dgm:t>
    </dgm:pt>
    <dgm:pt modelId="{51A34E88-1F20-437E-8ECA-291490934E89}" type="parTrans" cxnId="{D9303066-712E-4F9E-B536-0250E9FF18C5}">
      <dgm:prSet/>
      <dgm:spPr/>
      <dgm:t>
        <a:bodyPr/>
        <a:lstStyle/>
        <a:p>
          <a:endParaRPr lang="es-CO"/>
        </a:p>
      </dgm:t>
    </dgm:pt>
    <dgm:pt modelId="{28999DF5-CE47-4DF9-9EB2-D5BB1F48D233}" type="sibTrans" cxnId="{D9303066-712E-4F9E-B536-0250E9FF18C5}">
      <dgm:prSet/>
      <dgm:spPr/>
      <dgm:t>
        <a:bodyPr/>
        <a:lstStyle/>
        <a:p>
          <a:endParaRPr lang="es-CO"/>
        </a:p>
      </dgm:t>
    </dgm:pt>
    <dgm:pt modelId="{206F8D32-02B6-4DF8-AE62-AEAEFD7448D0}">
      <dgm:prSet phldrT="[Texto]" custT="1"/>
      <dgm:spPr/>
      <dgm:t>
        <a:bodyPr/>
        <a:lstStyle/>
        <a:p>
          <a:r>
            <a:rPr lang="es-CO" sz="900"/>
            <a:t>Arquitectura de infraestructura tecnológica</a:t>
          </a:r>
        </a:p>
      </dgm:t>
    </dgm:pt>
    <dgm:pt modelId="{CA4B943D-5103-4135-A7A3-75CC6F0E4887}" type="parTrans" cxnId="{C0A8B323-9157-4718-A893-B6F5123BE0F8}">
      <dgm:prSet/>
      <dgm:spPr/>
      <dgm:t>
        <a:bodyPr/>
        <a:lstStyle/>
        <a:p>
          <a:endParaRPr lang="es-CO"/>
        </a:p>
      </dgm:t>
    </dgm:pt>
    <dgm:pt modelId="{FD4119F4-06E1-4B53-A0A4-0034E0BC86EF}" type="sibTrans" cxnId="{C0A8B323-9157-4718-A893-B6F5123BE0F8}">
      <dgm:prSet/>
      <dgm:spPr/>
      <dgm:t>
        <a:bodyPr/>
        <a:lstStyle/>
        <a:p>
          <a:endParaRPr lang="es-CO"/>
        </a:p>
      </dgm:t>
    </dgm:pt>
    <dgm:pt modelId="{CC0ABC4B-1149-4151-BEBB-73F4D6830630}">
      <dgm:prSet phldrT="[Texto]" custT="1"/>
      <dgm:spPr/>
      <dgm:t>
        <a:bodyPr/>
        <a:lstStyle/>
        <a:p>
          <a:r>
            <a:rPr lang="es-CO" sz="900"/>
            <a:t> Procesos de gestión: Capacidad, puesta en producción y operación. </a:t>
          </a:r>
        </a:p>
      </dgm:t>
    </dgm:pt>
    <dgm:pt modelId="{CEDDD4C9-581C-417E-A93D-52021033DBA3}" type="parTrans" cxnId="{6779D06B-49C5-45CA-99CF-274437C2CBB4}">
      <dgm:prSet/>
      <dgm:spPr/>
      <dgm:t>
        <a:bodyPr/>
        <a:lstStyle/>
        <a:p>
          <a:endParaRPr lang="es-CO"/>
        </a:p>
      </dgm:t>
    </dgm:pt>
    <dgm:pt modelId="{F056D444-DE9A-4040-A9F3-670487640C93}" type="sibTrans" cxnId="{6779D06B-49C5-45CA-99CF-274437C2CBB4}">
      <dgm:prSet/>
      <dgm:spPr/>
      <dgm:t>
        <a:bodyPr/>
        <a:lstStyle/>
        <a:p>
          <a:endParaRPr lang="es-CO"/>
        </a:p>
      </dgm:t>
    </dgm:pt>
    <dgm:pt modelId="{A1E59979-7201-44A8-8F73-BD19E79F63AB}">
      <dgm:prSet phldrT="[Texto]" custT="1"/>
      <dgm:spPr/>
      <dgm:t>
        <a:bodyPr/>
        <a:lstStyle/>
        <a:p>
          <a:r>
            <a:rPr lang="es-CO" sz="900"/>
            <a:t> Servicios de Conectividad</a:t>
          </a:r>
        </a:p>
      </dgm:t>
    </dgm:pt>
    <dgm:pt modelId="{81B59BB0-99CD-4C27-8756-20168BEEE615}" type="parTrans" cxnId="{10A866FB-0E55-4D7E-9315-10A7EB559DE3}">
      <dgm:prSet/>
      <dgm:spPr/>
      <dgm:t>
        <a:bodyPr/>
        <a:lstStyle/>
        <a:p>
          <a:endParaRPr lang="es-CO"/>
        </a:p>
      </dgm:t>
    </dgm:pt>
    <dgm:pt modelId="{14D6C017-100B-43BF-AB0E-5714D1620C27}" type="sibTrans" cxnId="{10A866FB-0E55-4D7E-9315-10A7EB559DE3}">
      <dgm:prSet/>
      <dgm:spPr/>
      <dgm:t>
        <a:bodyPr/>
        <a:lstStyle/>
        <a:p>
          <a:endParaRPr lang="es-CO"/>
        </a:p>
      </dgm:t>
    </dgm:pt>
    <dgm:pt modelId="{BC16F368-542B-4AEB-8FA8-3CCFF73D7F10}">
      <dgm:prSet phldrT="[Texto]" custT="1"/>
      <dgm:spPr/>
      <dgm:t>
        <a:bodyPr/>
        <a:lstStyle/>
        <a:p>
          <a:r>
            <a:rPr lang="es-CO" sz="900"/>
            <a:t> Servicios de administración y operación</a:t>
          </a:r>
        </a:p>
      </dgm:t>
    </dgm:pt>
    <dgm:pt modelId="{159508F4-DF70-426A-BA7C-CA3E260F7BDC}" type="parTrans" cxnId="{5CABC6BB-6D1B-4E6D-962F-10C7F32C3FA7}">
      <dgm:prSet/>
      <dgm:spPr/>
      <dgm:t>
        <a:bodyPr/>
        <a:lstStyle/>
        <a:p>
          <a:endParaRPr lang="es-CO"/>
        </a:p>
      </dgm:t>
    </dgm:pt>
    <dgm:pt modelId="{1D4866DE-B053-4725-850B-10D82D9E43A6}" type="sibTrans" cxnId="{5CABC6BB-6D1B-4E6D-962F-10C7F32C3FA7}">
      <dgm:prSet/>
      <dgm:spPr/>
      <dgm:t>
        <a:bodyPr/>
        <a:lstStyle/>
        <a:p>
          <a:endParaRPr lang="es-CO"/>
        </a:p>
      </dgm:t>
    </dgm:pt>
    <dgm:pt modelId="{70DCFAD0-163B-4D0B-8AC2-E31E99536E65}">
      <dgm:prSet phldrT="[Texto]" custT="1"/>
      <dgm:spPr/>
      <dgm:t>
        <a:bodyPr/>
        <a:lstStyle/>
        <a:p>
          <a:r>
            <a:rPr lang="es-CO" sz="900"/>
            <a:t>Soporte técnico y mesa de ayuda. </a:t>
          </a:r>
        </a:p>
      </dgm:t>
    </dgm:pt>
    <dgm:pt modelId="{058E1AB9-1D3B-4D41-AF93-4596F9A97E33}" type="parTrans" cxnId="{CCC733AA-134B-4897-B9AC-E3B22DE785C7}">
      <dgm:prSet/>
      <dgm:spPr/>
      <dgm:t>
        <a:bodyPr/>
        <a:lstStyle/>
        <a:p>
          <a:endParaRPr lang="es-CO"/>
        </a:p>
      </dgm:t>
    </dgm:pt>
    <dgm:pt modelId="{1D697E6F-3E5C-428C-9077-EB865650579B}" type="sibTrans" cxnId="{CCC733AA-134B-4897-B9AC-E3B22DE785C7}">
      <dgm:prSet/>
      <dgm:spPr/>
      <dgm:t>
        <a:bodyPr/>
        <a:lstStyle/>
        <a:p>
          <a:endParaRPr lang="es-CO"/>
        </a:p>
      </dgm:t>
    </dgm:pt>
    <dgm:pt modelId="{1B832653-AE6A-4E70-9AAF-92CD42D9B927}">
      <dgm:prSet phldrT="[Texto]" custT="1"/>
      <dgm:spPr/>
      <dgm:t>
        <a:bodyPr/>
        <a:lstStyle/>
        <a:p>
          <a:r>
            <a:rPr lang="es-CO" sz="900"/>
            <a:t> Seguimiento e interventorías</a:t>
          </a:r>
        </a:p>
      </dgm:t>
    </dgm:pt>
    <dgm:pt modelId="{0DF6C13D-8DB1-48BB-A750-5F9CADD2DE1B}" type="parTrans" cxnId="{7C843FC7-E60C-403B-8C05-ADFC545B1408}">
      <dgm:prSet/>
      <dgm:spPr/>
      <dgm:t>
        <a:bodyPr/>
        <a:lstStyle/>
        <a:p>
          <a:endParaRPr lang="es-CO"/>
        </a:p>
      </dgm:t>
    </dgm:pt>
    <dgm:pt modelId="{E36B9F77-870D-4198-A4A7-3496667B105D}" type="sibTrans" cxnId="{7C843FC7-E60C-403B-8C05-ADFC545B1408}">
      <dgm:prSet/>
      <dgm:spPr/>
      <dgm:t>
        <a:bodyPr/>
        <a:lstStyle/>
        <a:p>
          <a:endParaRPr lang="es-CO"/>
        </a:p>
      </dgm:t>
    </dgm:pt>
    <dgm:pt modelId="{CAFA1EDB-9E63-46FA-B25B-4229DD92E870}">
      <dgm:prSet phldrT="[Texto]"/>
      <dgm:spPr/>
      <dgm:t>
        <a:bodyPr/>
        <a:lstStyle/>
        <a:p>
          <a:r>
            <a:rPr lang="es-CO"/>
            <a:t>Uso y Apropiación de TI</a:t>
          </a:r>
        </a:p>
      </dgm:t>
    </dgm:pt>
    <dgm:pt modelId="{92418BED-99DD-4993-8077-7381D47EA479}" type="parTrans" cxnId="{1EC6DCBD-A67E-4F76-B064-C1EEB5FFA50F}">
      <dgm:prSet/>
      <dgm:spPr/>
      <dgm:t>
        <a:bodyPr/>
        <a:lstStyle/>
        <a:p>
          <a:endParaRPr lang="es-CO"/>
        </a:p>
      </dgm:t>
    </dgm:pt>
    <dgm:pt modelId="{75A1EB1D-4154-4D85-9650-CEC336DEA75F}" type="sibTrans" cxnId="{1EC6DCBD-A67E-4F76-B064-C1EEB5FFA50F}">
      <dgm:prSet/>
      <dgm:spPr/>
      <dgm:t>
        <a:bodyPr/>
        <a:lstStyle/>
        <a:p>
          <a:endParaRPr lang="es-CO"/>
        </a:p>
      </dgm:t>
    </dgm:pt>
    <dgm:pt modelId="{2C5A4864-2274-4219-9016-918B83B32796}">
      <dgm:prSet phldrT="[Texto]"/>
      <dgm:spPr/>
      <dgm:t>
        <a:bodyPr/>
        <a:lstStyle/>
        <a:p>
          <a:r>
            <a:rPr lang="es-CO"/>
            <a:t>Capacitación •</a:t>
          </a:r>
        </a:p>
      </dgm:t>
    </dgm:pt>
    <dgm:pt modelId="{4D3AA88E-588B-4D3E-ADFC-41A5D8199E17}" type="parTrans" cxnId="{870C6E97-378D-4A7B-B7CF-A60049F3E9EE}">
      <dgm:prSet/>
      <dgm:spPr/>
      <dgm:t>
        <a:bodyPr/>
        <a:lstStyle/>
        <a:p>
          <a:endParaRPr lang="es-CO"/>
        </a:p>
      </dgm:t>
    </dgm:pt>
    <dgm:pt modelId="{E586D11B-8E26-4D7B-9190-BD61C0C228FB}" type="sibTrans" cxnId="{870C6E97-378D-4A7B-B7CF-A60049F3E9EE}">
      <dgm:prSet/>
      <dgm:spPr/>
      <dgm:t>
        <a:bodyPr/>
        <a:lstStyle/>
        <a:p>
          <a:endParaRPr lang="es-CO"/>
        </a:p>
      </dgm:t>
    </dgm:pt>
    <dgm:pt modelId="{E269E677-56DD-4853-8016-5E775EFA2DC1}">
      <dgm:prSet phldrT="[Texto]"/>
      <dgm:spPr/>
      <dgm:t>
        <a:bodyPr/>
        <a:lstStyle/>
        <a:p>
          <a:r>
            <a:rPr lang="es-CO"/>
            <a:t> Dotación de tecnología o de fomento al acceso •</a:t>
          </a:r>
        </a:p>
      </dgm:t>
    </dgm:pt>
    <dgm:pt modelId="{0C317860-08B1-4F1E-A2FC-4B4ED2859BDD}" type="parTrans" cxnId="{F5000124-C4F7-4900-8757-61E160DC8FDA}">
      <dgm:prSet/>
      <dgm:spPr/>
      <dgm:t>
        <a:bodyPr/>
        <a:lstStyle/>
        <a:p>
          <a:endParaRPr lang="es-CO"/>
        </a:p>
      </dgm:t>
    </dgm:pt>
    <dgm:pt modelId="{355BA575-8D5A-4BBB-909C-A6C0D55D0BCF}" type="sibTrans" cxnId="{F5000124-C4F7-4900-8757-61E160DC8FDA}">
      <dgm:prSet/>
      <dgm:spPr/>
      <dgm:t>
        <a:bodyPr/>
        <a:lstStyle/>
        <a:p>
          <a:endParaRPr lang="es-CO"/>
        </a:p>
      </dgm:t>
    </dgm:pt>
    <dgm:pt modelId="{5F7775CA-FCE9-4BEA-B666-1AE267588F3E}">
      <dgm:prSet phldrT="[Texto]"/>
      <dgm:spPr/>
      <dgm:t>
        <a:bodyPr/>
        <a:lstStyle/>
        <a:p>
          <a:r>
            <a:rPr lang="es-CO"/>
            <a:t> Desarrollar proyectos de evaluación y adopción de tecnología •</a:t>
          </a:r>
        </a:p>
      </dgm:t>
    </dgm:pt>
    <dgm:pt modelId="{D027484F-8E6A-4FEE-80D3-75FBE91A3141}" type="parTrans" cxnId="{5E5E27B5-6A08-4C2D-B0FE-C94854EE2E51}">
      <dgm:prSet/>
      <dgm:spPr/>
      <dgm:t>
        <a:bodyPr/>
        <a:lstStyle/>
        <a:p>
          <a:endParaRPr lang="es-CO"/>
        </a:p>
      </dgm:t>
    </dgm:pt>
    <dgm:pt modelId="{8E5B51FC-C78F-4834-95C6-291EED62C290}" type="sibTrans" cxnId="{5E5E27B5-6A08-4C2D-B0FE-C94854EE2E51}">
      <dgm:prSet/>
      <dgm:spPr/>
      <dgm:t>
        <a:bodyPr/>
        <a:lstStyle/>
        <a:p>
          <a:endParaRPr lang="es-CO"/>
        </a:p>
      </dgm:t>
    </dgm:pt>
    <dgm:pt modelId="{14A5411B-910C-495B-ABE1-1A316C243E74}">
      <dgm:prSet phldrT="[Texto]"/>
      <dgm:spPr/>
      <dgm:t>
        <a:bodyPr/>
        <a:lstStyle/>
        <a:p>
          <a:r>
            <a:rPr lang="es-CO"/>
            <a:t> Evaluación del nivel de adopción de tecnología y satisfacción en el uso.</a:t>
          </a:r>
        </a:p>
      </dgm:t>
    </dgm:pt>
    <dgm:pt modelId="{8B426700-17E3-4804-9CD4-12B0F778F9A3}" type="parTrans" cxnId="{828F4171-704C-494A-A5CF-23EED2E8CCF9}">
      <dgm:prSet/>
      <dgm:spPr/>
      <dgm:t>
        <a:bodyPr/>
        <a:lstStyle/>
        <a:p>
          <a:endParaRPr lang="es-CO"/>
        </a:p>
      </dgm:t>
    </dgm:pt>
    <dgm:pt modelId="{2015051E-36F8-44BD-942F-82407092DA0A}" type="sibTrans" cxnId="{828F4171-704C-494A-A5CF-23EED2E8CCF9}">
      <dgm:prSet/>
      <dgm:spPr/>
      <dgm:t>
        <a:bodyPr/>
        <a:lstStyle/>
        <a:p>
          <a:endParaRPr lang="es-CO"/>
        </a:p>
      </dgm:t>
    </dgm:pt>
    <dgm:pt modelId="{4547840E-1366-43B3-9D92-68614524A3DC}" type="pres">
      <dgm:prSet presAssocID="{C68A4FAE-0BA2-4633-8683-AE34A1CB963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B5A91FD-6E4C-49B3-AD6B-23109A79D46A}" type="pres">
      <dgm:prSet presAssocID="{7E0CA7B7-9528-4F2B-A0B0-70D5B0EE9DD9}" presName="linNode" presStyleCnt="0"/>
      <dgm:spPr/>
    </dgm:pt>
    <dgm:pt modelId="{7A6F7A31-69F7-4D36-825B-58D9FA02016C}" type="pres">
      <dgm:prSet presAssocID="{7E0CA7B7-9528-4F2B-A0B0-70D5B0EE9DD9}" presName="parentShp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6D61702-2938-42B3-9BE9-A9D07FE051D4}" type="pres">
      <dgm:prSet presAssocID="{7E0CA7B7-9528-4F2B-A0B0-70D5B0EE9DD9}" presName="childShp" presStyleLbl="b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A1CD3BF-C850-4545-B797-D47E1CC07858}" type="pres">
      <dgm:prSet presAssocID="{8B14AC5E-CBF2-42B1-B458-ADD2FEE233E8}" presName="spacing" presStyleCnt="0"/>
      <dgm:spPr/>
    </dgm:pt>
    <dgm:pt modelId="{0E092A03-A403-4D06-AFEA-CFD0F2F8EE26}" type="pres">
      <dgm:prSet presAssocID="{4BA35B61-F0BB-4F15-B36D-5A813487F8F2}" presName="linNode" presStyleCnt="0"/>
      <dgm:spPr/>
    </dgm:pt>
    <dgm:pt modelId="{D3FC27F8-1ECF-4568-83BA-5E5BAB05784E}" type="pres">
      <dgm:prSet presAssocID="{4BA35B61-F0BB-4F15-B36D-5A813487F8F2}" presName="parentShp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5DDE439-A0A0-4600-91CC-01AA957E50A3}" type="pres">
      <dgm:prSet presAssocID="{4BA35B61-F0BB-4F15-B36D-5A813487F8F2}" presName="childShp" presStyleLbl="b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8172DA4-67F4-432A-BB6A-AB8528D36214}" type="pres">
      <dgm:prSet presAssocID="{1C8341CD-D418-40F6-9B30-7E842065F7FB}" presName="spacing" presStyleCnt="0"/>
      <dgm:spPr/>
    </dgm:pt>
    <dgm:pt modelId="{948EF38D-9AA0-4596-9DED-F5C6091626B5}" type="pres">
      <dgm:prSet presAssocID="{4F467462-5A5E-4FD6-B77C-64F7294F9647}" presName="linNode" presStyleCnt="0"/>
      <dgm:spPr/>
    </dgm:pt>
    <dgm:pt modelId="{2DAA0B80-94B9-4B10-BE4D-F1587509707E}" type="pres">
      <dgm:prSet presAssocID="{4F467462-5A5E-4FD6-B77C-64F7294F9647}" presName="parentShp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8CA8E97-2BF1-4027-966A-13929BDCD5FF}" type="pres">
      <dgm:prSet presAssocID="{4F467462-5A5E-4FD6-B77C-64F7294F9647}" presName="childShp" presStyleLbl="b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83F61B4-099F-439E-97F3-009983CBA0D8}" type="pres">
      <dgm:prSet presAssocID="{BA585D38-23BD-40EF-BB74-94AAD5EB1E86}" presName="spacing" presStyleCnt="0"/>
      <dgm:spPr/>
    </dgm:pt>
    <dgm:pt modelId="{3CAA2ED3-FB7D-4A85-A62D-5FA663F3230D}" type="pres">
      <dgm:prSet presAssocID="{38D2F93E-2772-43A6-9CD2-3CD06D934A12}" presName="linNode" presStyleCnt="0"/>
      <dgm:spPr/>
    </dgm:pt>
    <dgm:pt modelId="{58C10F32-8613-4DAA-983E-E2156B228235}" type="pres">
      <dgm:prSet presAssocID="{38D2F93E-2772-43A6-9CD2-3CD06D934A12}" presName="parentShp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A040AFA-0FC4-4E64-A1B3-152B604B59E6}" type="pres">
      <dgm:prSet presAssocID="{38D2F93E-2772-43A6-9CD2-3CD06D934A12}" presName="childShp" presStyleLbl="b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FC9FA89-24D8-4EF2-96BF-0C8A2FB1E707}" type="pres">
      <dgm:prSet presAssocID="{B0905E81-0276-45CB-972C-A8E53E16BA28}" presName="spacing" presStyleCnt="0"/>
      <dgm:spPr/>
    </dgm:pt>
    <dgm:pt modelId="{9BDF7287-A237-462B-8E7C-85DF9A36561D}" type="pres">
      <dgm:prSet presAssocID="{329B9D95-944A-4523-9FB5-D3FC2D92A23D}" presName="linNode" presStyleCnt="0"/>
      <dgm:spPr/>
    </dgm:pt>
    <dgm:pt modelId="{015B0BF5-48BD-4A0E-93C9-A0FA42115D20}" type="pres">
      <dgm:prSet presAssocID="{329B9D95-944A-4523-9FB5-D3FC2D92A23D}" presName="parentShp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3EDCF56-DDEA-498D-BADC-0CC02DC300F8}" type="pres">
      <dgm:prSet presAssocID="{329B9D95-944A-4523-9FB5-D3FC2D92A23D}" presName="childShp" presStyleLbl="b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BE5C1A5-37D5-4E3D-A482-645463334BE7}" type="pres">
      <dgm:prSet presAssocID="{28999DF5-CE47-4DF9-9EB2-D5BB1F48D233}" presName="spacing" presStyleCnt="0"/>
      <dgm:spPr/>
    </dgm:pt>
    <dgm:pt modelId="{66C147FE-7879-47C3-854C-0B15983D2DCF}" type="pres">
      <dgm:prSet presAssocID="{CAFA1EDB-9E63-46FA-B25B-4229DD92E870}" presName="linNode" presStyleCnt="0"/>
      <dgm:spPr/>
    </dgm:pt>
    <dgm:pt modelId="{461D3103-1D0C-4FA4-97A7-CB24445CF619}" type="pres">
      <dgm:prSet presAssocID="{CAFA1EDB-9E63-46FA-B25B-4229DD92E870}" presName="parentShp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09F7F7C-6881-48CB-8047-A222B242A852}" type="pres">
      <dgm:prSet presAssocID="{CAFA1EDB-9E63-46FA-B25B-4229DD92E870}" presName="childShp" presStyleLbl="b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EE40E50F-E7C7-4562-957D-2ECF29A3425E}" srcId="{4F467462-5A5E-4FD6-B77C-64F7294F9647}" destId="{46A07EF2-40FA-4F76-B992-CF38CA23FB7B}" srcOrd="3" destOrd="0" parTransId="{673DC133-1A81-43B3-BBB1-E175ECF79C56}" sibTransId="{E8A4E3CB-9699-4B61-869E-1BD605BFE006}"/>
    <dgm:cxn modelId="{B6272260-61CE-44F1-9C68-40F49F885A8B}" type="presOf" srcId="{CF0480B0-DF74-46CE-93FB-2DFCD7AA7035}" destId="{08CA8E97-2BF1-4027-966A-13929BDCD5FF}" srcOrd="0" destOrd="0" presId="urn:microsoft.com/office/officeart/2005/8/layout/vList6"/>
    <dgm:cxn modelId="{55A8738C-01BB-4545-9802-31CA2724F004}" srcId="{4BA35B61-F0BB-4F15-B36D-5A813487F8F2}" destId="{7B0784C4-2211-4E03-9F89-52BBF565F082}" srcOrd="0" destOrd="0" parTransId="{8A8A6C00-46EC-4CF2-9587-D7F256144206}" sibTransId="{9E83AEF2-3832-4E52-AE4E-56F76E6A772E}"/>
    <dgm:cxn modelId="{0A1A9B9C-15AA-4D11-A0DE-EE4B6F6EDA5C}" srcId="{C68A4FAE-0BA2-4633-8683-AE34A1CB9638}" destId="{4F467462-5A5E-4FD6-B77C-64F7294F9647}" srcOrd="2" destOrd="0" parTransId="{4C12DB73-7BC0-4567-9F78-1AA3106019ED}" sibTransId="{BA585D38-23BD-40EF-BB74-94AAD5EB1E86}"/>
    <dgm:cxn modelId="{92FB3FFC-38F9-4C1B-B5B4-CA0DFF2E3774}" type="presOf" srcId="{206F8D32-02B6-4DF8-AE62-AEAEFD7448D0}" destId="{53EDCF56-DDEA-498D-BADC-0CC02DC300F8}" srcOrd="0" destOrd="0" presId="urn:microsoft.com/office/officeart/2005/8/layout/vList6"/>
    <dgm:cxn modelId="{C9975B27-4CB7-47E6-8F1E-A6D82CB3391F}" type="presOf" srcId="{66D19DC5-B0D1-4393-8E33-CCAD979AF1E3}" destId="{85DDE439-A0A0-4600-91CC-01AA957E50A3}" srcOrd="0" destOrd="4" presId="urn:microsoft.com/office/officeart/2005/8/layout/vList6"/>
    <dgm:cxn modelId="{8C4FC987-EB45-445F-A885-6E64A0DB74CE}" type="presOf" srcId="{137CAE8D-F71A-4B9F-A6A6-35B0C089DFE1}" destId="{85DDE439-A0A0-4600-91CC-01AA957E50A3}" srcOrd="0" destOrd="5" presId="urn:microsoft.com/office/officeart/2005/8/layout/vList6"/>
    <dgm:cxn modelId="{D8B0FE72-4578-48B6-9009-4DB21653D62C}" srcId="{7E0CA7B7-9528-4F2B-A0B0-70D5B0EE9DD9}" destId="{9CC7A2BC-AD80-46C8-971D-D0C548655A16}" srcOrd="5" destOrd="0" parTransId="{FD502615-C349-4FFC-8462-43F3A7802C56}" sibTransId="{F00C362F-2346-4393-B51C-564FABF4611D}"/>
    <dgm:cxn modelId="{247DE54A-8C48-4F86-9F93-A070CE826D8E}" srcId="{38D2F93E-2772-43A6-9CD2-3CD06D934A12}" destId="{62227350-B29C-4043-A6A1-736D7C56C41E}" srcOrd="0" destOrd="0" parTransId="{94728618-38F0-4A79-903F-5E2E54B28EC4}" sibTransId="{8604722B-CD9E-421C-B017-7E4C235FB9B4}"/>
    <dgm:cxn modelId="{3267ECCC-6933-4BDC-820B-2CFA6F2E2D1E}" srcId="{38D2F93E-2772-43A6-9CD2-3CD06D934A12}" destId="{20C23D4A-CE7E-40DB-9EBB-E8DE7E90010A}" srcOrd="2" destOrd="0" parTransId="{A4F2CB81-7CB6-4AE7-9350-E350173E7017}" sibTransId="{FA1FE5BB-DBEE-4BDE-A231-A9F05D63F54A}"/>
    <dgm:cxn modelId="{BFF7017F-D317-4682-907A-78DC10569DB1}" type="presOf" srcId="{4F653259-5FA8-4580-A65B-A4B5E2A5915F}" destId="{8A040AFA-0FC4-4E64-A1B3-152B604B59E6}" srcOrd="0" destOrd="1" presId="urn:microsoft.com/office/officeart/2005/8/layout/vList6"/>
    <dgm:cxn modelId="{E761336C-6FFE-46D8-928D-D5FB82E91387}" srcId="{7E0CA7B7-9528-4F2B-A0B0-70D5B0EE9DD9}" destId="{0D66ED51-7D25-4F38-80BD-6F4FD8F30822}" srcOrd="1" destOrd="0" parTransId="{2F9AE422-F5CE-4071-B8D5-902D3E88AD4E}" sibTransId="{802267F6-9B11-48A4-9C17-71372D248ABD}"/>
    <dgm:cxn modelId="{C0A8B323-9157-4718-A893-B6F5123BE0F8}" srcId="{329B9D95-944A-4523-9FB5-D3FC2D92A23D}" destId="{206F8D32-02B6-4DF8-AE62-AEAEFD7448D0}" srcOrd="0" destOrd="0" parTransId="{CA4B943D-5103-4135-A7A3-75CC6F0E4887}" sibTransId="{FD4119F4-06E1-4B53-A0A4-0034E0BC86EF}"/>
    <dgm:cxn modelId="{CCC733AA-134B-4897-B9AC-E3B22DE785C7}" srcId="{329B9D95-944A-4523-9FB5-D3FC2D92A23D}" destId="{70DCFAD0-163B-4D0B-8AC2-E31E99536E65}" srcOrd="4" destOrd="0" parTransId="{058E1AB9-1D3B-4D41-AF93-4596F9A97E33}" sibTransId="{1D697E6F-3E5C-428C-9077-EB865650579B}"/>
    <dgm:cxn modelId="{36F08D0A-C6CC-4F8F-A1BF-EE6BA884CF74}" type="presOf" srcId="{14A5411B-910C-495B-ABE1-1A316C243E74}" destId="{409F7F7C-6881-48CB-8047-A222B242A852}" srcOrd="0" destOrd="3" presId="urn:microsoft.com/office/officeart/2005/8/layout/vList6"/>
    <dgm:cxn modelId="{7DBA6EF9-FABE-4AFE-8BAB-8ACA6AA55216}" type="presOf" srcId="{38D2F93E-2772-43A6-9CD2-3CD06D934A12}" destId="{58C10F32-8613-4DAA-983E-E2156B228235}" srcOrd="0" destOrd="0" presId="urn:microsoft.com/office/officeart/2005/8/layout/vList6"/>
    <dgm:cxn modelId="{DD1557DE-19BE-4363-8436-790EFB8A7887}" srcId="{4F467462-5A5E-4FD6-B77C-64F7294F9647}" destId="{CF0480B0-DF74-46CE-93FB-2DFCD7AA7035}" srcOrd="0" destOrd="0" parTransId="{FDC1A6DF-1B26-488C-AE6F-6715C18096CB}" sibTransId="{58A2E86C-9A1D-4E9E-A2FF-034F48B134BE}"/>
    <dgm:cxn modelId="{3CC657F2-3968-4DEB-A53E-2C535477071C}" srcId="{4BA35B61-F0BB-4F15-B36D-5A813487F8F2}" destId="{137CAE8D-F71A-4B9F-A6A6-35B0C089DFE1}" srcOrd="5" destOrd="0" parTransId="{F9853A47-0F1B-4E49-8CCA-255FE27A82A3}" sibTransId="{45BAD3C5-0205-45A4-AA42-268A699A3DAD}"/>
    <dgm:cxn modelId="{9454B395-CDB8-4018-88A3-2520211B3CE2}" type="presOf" srcId="{AE1635ED-BB2F-4C72-BC61-73A82AB08D68}" destId="{08CA8E97-2BF1-4027-966A-13929BDCD5FF}" srcOrd="0" destOrd="1" presId="urn:microsoft.com/office/officeart/2005/8/layout/vList6"/>
    <dgm:cxn modelId="{5E5E27B5-6A08-4C2D-B0FE-C94854EE2E51}" srcId="{CAFA1EDB-9E63-46FA-B25B-4229DD92E870}" destId="{5F7775CA-FCE9-4BEA-B666-1AE267588F3E}" srcOrd="2" destOrd="0" parTransId="{D027484F-8E6A-4FEE-80D3-75FBE91A3141}" sibTransId="{8E5B51FC-C78F-4834-95C6-291EED62C290}"/>
    <dgm:cxn modelId="{1CCA5CA6-75EE-4C24-8160-78230E021BA3}" type="presOf" srcId="{62227350-B29C-4043-A6A1-736D7C56C41E}" destId="{8A040AFA-0FC4-4E64-A1B3-152B604B59E6}" srcOrd="0" destOrd="0" presId="urn:microsoft.com/office/officeart/2005/8/layout/vList6"/>
    <dgm:cxn modelId="{3D33894C-C115-45F0-9990-5408A5670CD7}" srcId="{4BA35B61-F0BB-4F15-B36D-5A813487F8F2}" destId="{66D19DC5-B0D1-4393-8E33-CCAD979AF1E3}" srcOrd="4" destOrd="0" parTransId="{FFADE1BE-35A7-41D6-8803-930A15FCE869}" sibTransId="{191F3622-1193-41D4-A7C3-1714E71F21CD}"/>
    <dgm:cxn modelId="{D9303066-712E-4F9E-B536-0250E9FF18C5}" srcId="{C68A4FAE-0BA2-4633-8683-AE34A1CB9638}" destId="{329B9D95-944A-4523-9FB5-D3FC2D92A23D}" srcOrd="4" destOrd="0" parTransId="{51A34E88-1F20-437E-8ECA-291490934E89}" sibTransId="{28999DF5-CE47-4DF9-9EB2-D5BB1F48D233}"/>
    <dgm:cxn modelId="{88C016A1-C1DC-412B-91F2-A5BA12F23691}" type="presOf" srcId="{46A07EF2-40FA-4F76-B992-CF38CA23FB7B}" destId="{08CA8E97-2BF1-4027-966A-13929BDCD5FF}" srcOrd="0" destOrd="3" presId="urn:microsoft.com/office/officeart/2005/8/layout/vList6"/>
    <dgm:cxn modelId="{5CABC6BB-6D1B-4E6D-962F-10C7F32C3FA7}" srcId="{329B9D95-944A-4523-9FB5-D3FC2D92A23D}" destId="{BC16F368-542B-4AEB-8FA8-3CCFF73D7F10}" srcOrd="3" destOrd="0" parTransId="{159508F4-DF70-426A-BA7C-CA3E260F7BDC}" sibTransId="{1D4866DE-B053-4725-850B-10D82D9E43A6}"/>
    <dgm:cxn modelId="{694B7345-8050-4FD7-957F-2B8EE779ECAF}" type="presOf" srcId="{20C23D4A-CE7E-40DB-9EBB-E8DE7E90010A}" destId="{8A040AFA-0FC4-4E64-A1B3-152B604B59E6}" srcOrd="0" destOrd="2" presId="urn:microsoft.com/office/officeart/2005/8/layout/vList6"/>
    <dgm:cxn modelId="{B5A946FF-7DD3-432C-92ED-4A971230B15B}" srcId="{38D2F93E-2772-43A6-9CD2-3CD06D934A12}" destId="{4F653259-5FA8-4580-A65B-A4B5E2A5915F}" srcOrd="1" destOrd="0" parTransId="{59740454-5188-448D-9734-760D32472441}" sibTransId="{3C9AD99B-A384-4567-B6EA-0FA8DD8C4230}"/>
    <dgm:cxn modelId="{DFBA3321-703D-4D66-A67F-43B88120BC07}" type="presOf" srcId="{A1E59979-7201-44A8-8F73-BD19E79F63AB}" destId="{53EDCF56-DDEA-498D-BADC-0CC02DC300F8}" srcOrd="0" destOrd="2" presId="urn:microsoft.com/office/officeart/2005/8/layout/vList6"/>
    <dgm:cxn modelId="{A16FF8CF-C940-4F2F-9DE4-8727C064BF24}" srcId="{4F467462-5A5E-4FD6-B77C-64F7294F9647}" destId="{AE1635ED-BB2F-4C72-BC61-73A82AB08D68}" srcOrd="1" destOrd="0" parTransId="{18561376-EFFB-48AE-8B5A-E671254A2A90}" sibTransId="{E2D25681-999B-4B49-92AB-48D2D3645879}"/>
    <dgm:cxn modelId="{D4F30EB3-498B-4BD0-A0EC-0D6D69419DB4}" type="presOf" srcId="{7E0CA7B7-9528-4F2B-A0B0-70D5B0EE9DD9}" destId="{7A6F7A31-69F7-4D36-825B-58D9FA02016C}" srcOrd="0" destOrd="0" presId="urn:microsoft.com/office/officeart/2005/8/layout/vList6"/>
    <dgm:cxn modelId="{B1E26514-CB24-473B-A229-5EDD5AF75A5D}" type="presOf" srcId="{4BA35B61-F0BB-4F15-B36D-5A813487F8F2}" destId="{D3FC27F8-1ECF-4568-83BA-5E5BAB05784E}" srcOrd="0" destOrd="0" presId="urn:microsoft.com/office/officeart/2005/8/layout/vList6"/>
    <dgm:cxn modelId="{2CE0D133-8335-4B48-970A-5E0211CEE3D4}" srcId="{7E0CA7B7-9528-4F2B-A0B0-70D5B0EE9DD9}" destId="{8F1CBFD8-BE0C-40ED-B675-6D3D65911BE1}" srcOrd="4" destOrd="0" parTransId="{37CDD7C3-F1D3-41E6-AEEE-15DF8A189E8F}" sibTransId="{068D7E58-B319-459A-8A99-3475310B5DAB}"/>
    <dgm:cxn modelId="{F5000124-C4F7-4900-8757-61E160DC8FDA}" srcId="{CAFA1EDB-9E63-46FA-B25B-4229DD92E870}" destId="{E269E677-56DD-4853-8016-5E775EFA2DC1}" srcOrd="1" destOrd="0" parTransId="{0C317860-08B1-4F1E-A2FC-4B4ED2859BDD}" sibTransId="{355BA575-8D5A-4BBB-909C-A6C0D55D0BCF}"/>
    <dgm:cxn modelId="{81849696-4ECF-405A-AEF9-B59FC31F4279}" type="presOf" srcId="{8F1CBFD8-BE0C-40ED-B675-6D3D65911BE1}" destId="{D6D61702-2938-42B3-9BE9-A9D07FE051D4}" srcOrd="0" destOrd="4" presId="urn:microsoft.com/office/officeart/2005/8/layout/vList6"/>
    <dgm:cxn modelId="{D9B38F0F-E57E-4FC6-8071-3C94E6D4A8CB}" type="presOf" srcId="{6DB0930B-E9D3-453B-86B8-401367431107}" destId="{D6D61702-2938-42B3-9BE9-A9D07FE051D4}" srcOrd="0" destOrd="0" presId="urn:microsoft.com/office/officeart/2005/8/layout/vList6"/>
    <dgm:cxn modelId="{D9BBD841-128D-4791-AF29-5366BAC9D638}" type="presOf" srcId="{59FCF5AD-A323-4496-83A9-9940D5744398}" destId="{85DDE439-A0A0-4600-91CC-01AA957E50A3}" srcOrd="0" destOrd="3" presId="urn:microsoft.com/office/officeart/2005/8/layout/vList6"/>
    <dgm:cxn modelId="{5FD63FB8-EE9E-4D9D-85AF-FF8666078932}" srcId="{7E0CA7B7-9528-4F2B-A0B0-70D5B0EE9DD9}" destId="{6DB0930B-E9D3-453B-86B8-401367431107}" srcOrd="0" destOrd="0" parTransId="{1E967196-B8EE-4E22-A969-84E2E360E423}" sibTransId="{B48BFE01-1357-407B-BF1B-CD0F7DBD4022}"/>
    <dgm:cxn modelId="{8475A899-8D67-4E69-A624-906567E68E8B}" type="presOf" srcId="{5F7775CA-FCE9-4BEA-B666-1AE267588F3E}" destId="{409F7F7C-6881-48CB-8047-A222B242A852}" srcOrd="0" destOrd="2" presId="urn:microsoft.com/office/officeart/2005/8/layout/vList6"/>
    <dgm:cxn modelId="{828F4171-704C-494A-A5CF-23EED2E8CCF9}" srcId="{CAFA1EDB-9E63-46FA-B25B-4229DD92E870}" destId="{14A5411B-910C-495B-ABE1-1A316C243E74}" srcOrd="3" destOrd="0" parTransId="{8B426700-17E3-4804-9CD4-12B0F778F9A3}" sibTransId="{2015051E-36F8-44BD-942F-82407092DA0A}"/>
    <dgm:cxn modelId="{9074470A-27C1-40A9-BA4D-2057331A38A5}" srcId="{4BA35B61-F0BB-4F15-B36D-5A813487F8F2}" destId="{38F2801D-A69E-405E-AE9C-63BBFE979F3C}" srcOrd="1" destOrd="0" parTransId="{7576FAC9-8C29-42DD-876E-5963F193B112}" sibTransId="{B020D9DB-4D86-4344-8193-76F455806450}"/>
    <dgm:cxn modelId="{09E82CC5-6E47-4275-87B7-9E826C31FD4D}" type="presOf" srcId="{1B832653-AE6A-4E70-9AAF-92CD42D9B927}" destId="{53EDCF56-DDEA-498D-BADC-0CC02DC300F8}" srcOrd="0" destOrd="5" presId="urn:microsoft.com/office/officeart/2005/8/layout/vList6"/>
    <dgm:cxn modelId="{FB7B53D7-2F11-41F1-8D02-3A6A532A5201}" type="presOf" srcId="{0D66ED51-7D25-4F38-80BD-6F4FD8F30822}" destId="{D6D61702-2938-42B3-9BE9-A9D07FE051D4}" srcOrd="0" destOrd="1" presId="urn:microsoft.com/office/officeart/2005/8/layout/vList6"/>
    <dgm:cxn modelId="{A9D8FFD8-DA40-44E5-B1EF-6533E6F9595B}" srcId="{7E0CA7B7-9528-4F2B-A0B0-70D5B0EE9DD9}" destId="{F253814C-55F6-4DF4-944A-5D0452430ED0}" srcOrd="3" destOrd="0" parTransId="{03F0AC14-112E-4D55-A2FD-C8410389D9BE}" sibTransId="{215A2EA8-5524-42AE-A23F-C5910C62F361}"/>
    <dgm:cxn modelId="{10A866FB-0E55-4D7E-9315-10A7EB559DE3}" srcId="{329B9D95-944A-4523-9FB5-D3FC2D92A23D}" destId="{A1E59979-7201-44A8-8F73-BD19E79F63AB}" srcOrd="2" destOrd="0" parTransId="{81B59BB0-99CD-4C27-8756-20168BEEE615}" sibTransId="{14D6C017-100B-43BF-AB0E-5714D1620C27}"/>
    <dgm:cxn modelId="{AEEC241B-73D1-449E-A2D9-AF5444DA30D8}" srcId="{4F467462-5A5E-4FD6-B77C-64F7294F9647}" destId="{2AFF946D-22F8-4731-B65A-551F960BDD74}" srcOrd="2" destOrd="0" parTransId="{914AB3D9-CCDE-4994-B5E7-3D9614775DC0}" sibTransId="{F7146F32-55AA-4159-8C88-00086400245A}"/>
    <dgm:cxn modelId="{C87CCAC7-68B7-4353-AB9D-D2B6D018EC4D}" type="presOf" srcId="{C68A4FAE-0BA2-4633-8683-AE34A1CB9638}" destId="{4547840E-1366-43B3-9D92-68614524A3DC}" srcOrd="0" destOrd="0" presId="urn:microsoft.com/office/officeart/2005/8/layout/vList6"/>
    <dgm:cxn modelId="{1E813F61-E576-4C46-99E7-319991D35BCD}" type="presOf" srcId="{329B9D95-944A-4523-9FB5-D3FC2D92A23D}" destId="{015B0BF5-48BD-4A0E-93C9-A0FA42115D20}" srcOrd="0" destOrd="0" presId="urn:microsoft.com/office/officeart/2005/8/layout/vList6"/>
    <dgm:cxn modelId="{C7996C0B-8BDC-40F4-BFE0-E234E6952D81}" type="presOf" srcId="{2AFF946D-22F8-4731-B65A-551F960BDD74}" destId="{08CA8E97-2BF1-4027-966A-13929BDCD5FF}" srcOrd="0" destOrd="2" presId="urn:microsoft.com/office/officeart/2005/8/layout/vList6"/>
    <dgm:cxn modelId="{1EC6DCBD-A67E-4F76-B064-C1EEB5FFA50F}" srcId="{C68A4FAE-0BA2-4633-8683-AE34A1CB9638}" destId="{CAFA1EDB-9E63-46FA-B25B-4229DD92E870}" srcOrd="5" destOrd="0" parTransId="{92418BED-99DD-4993-8077-7381D47EA479}" sibTransId="{75A1EB1D-4154-4D85-9650-CEC336DEA75F}"/>
    <dgm:cxn modelId="{300BDA71-1CA4-4209-89BA-B8BB87D3421B}" type="presOf" srcId="{7B0784C4-2211-4E03-9F89-52BBF565F082}" destId="{85DDE439-A0A0-4600-91CC-01AA957E50A3}" srcOrd="0" destOrd="0" presId="urn:microsoft.com/office/officeart/2005/8/layout/vList6"/>
    <dgm:cxn modelId="{7C843FC7-E60C-403B-8C05-ADFC545B1408}" srcId="{329B9D95-944A-4523-9FB5-D3FC2D92A23D}" destId="{1B832653-AE6A-4E70-9AAF-92CD42D9B927}" srcOrd="5" destOrd="0" parTransId="{0DF6C13D-8DB1-48BB-A750-5F9CADD2DE1B}" sibTransId="{E36B9F77-870D-4198-A4A7-3496667B105D}"/>
    <dgm:cxn modelId="{4A177441-7214-436E-A79F-DAFF27C4BD20}" srcId="{C68A4FAE-0BA2-4633-8683-AE34A1CB9638}" destId="{4BA35B61-F0BB-4F15-B36D-5A813487F8F2}" srcOrd="1" destOrd="0" parTransId="{47ECD1BB-93AB-4FD3-97AB-6C16F77356DB}" sibTransId="{1C8341CD-D418-40F6-9B30-7E842065F7FB}"/>
    <dgm:cxn modelId="{9C32926A-DC7F-4CBE-8BA2-350F4B20FF0C}" type="presOf" srcId="{CC0ABC4B-1149-4151-BEBB-73F4D6830630}" destId="{53EDCF56-DDEA-498D-BADC-0CC02DC300F8}" srcOrd="0" destOrd="1" presId="urn:microsoft.com/office/officeart/2005/8/layout/vList6"/>
    <dgm:cxn modelId="{2073B547-EE8C-4A52-ACC0-FC22FE36447E}" type="presOf" srcId="{9CC7A2BC-AD80-46C8-971D-D0C548655A16}" destId="{D6D61702-2938-42B3-9BE9-A9D07FE051D4}" srcOrd="0" destOrd="5" presId="urn:microsoft.com/office/officeart/2005/8/layout/vList6"/>
    <dgm:cxn modelId="{953A8A7B-82CC-47D8-B2F5-2975AC79973A}" type="presOf" srcId="{CAFA1EDB-9E63-46FA-B25B-4229DD92E870}" destId="{461D3103-1D0C-4FA4-97A7-CB24445CF619}" srcOrd="0" destOrd="0" presId="urn:microsoft.com/office/officeart/2005/8/layout/vList6"/>
    <dgm:cxn modelId="{5D84E88E-B653-4230-8C8B-81CAC7EC5E3B}" srcId="{7E0CA7B7-9528-4F2B-A0B0-70D5B0EE9DD9}" destId="{67CCF8AE-2E58-4BE5-8CF9-FD4DB5EE34F5}" srcOrd="2" destOrd="0" parTransId="{9C815F5C-B884-4D6C-9A09-F080F5A26F43}" sibTransId="{CF9F85AE-6771-4557-89C8-D5C37B29744F}"/>
    <dgm:cxn modelId="{17D25E2A-D56E-4D47-816C-360702457F40}" type="presOf" srcId="{E269E677-56DD-4853-8016-5E775EFA2DC1}" destId="{409F7F7C-6881-48CB-8047-A222B242A852}" srcOrd="0" destOrd="1" presId="urn:microsoft.com/office/officeart/2005/8/layout/vList6"/>
    <dgm:cxn modelId="{6779D06B-49C5-45CA-99CF-274437C2CBB4}" srcId="{329B9D95-944A-4523-9FB5-D3FC2D92A23D}" destId="{CC0ABC4B-1149-4151-BEBB-73F4D6830630}" srcOrd="1" destOrd="0" parTransId="{CEDDD4C9-581C-417E-A93D-52021033DBA3}" sibTransId="{F056D444-DE9A-4040-A9F3-670487640C93}"/>
    <dgm:cxn modelId="{C70872FA-C08C-4817-B023-36969FBE92E5}" type="presOf" srcId="{4F467462-5A5E-4FD6-B77C-64F7294F9647}" destId="{2DAA0B80-94B9-4B10-BE4D-F1587509707E}" srcOrd="0" destOrd="0" presId="urn:microsoft.com/office/officeart/2005/8/layout/vList6"/>
    <dgm:cxn modelId="{CE6201E2-91C4-4AC2-8503-F0C7CE2BC591}" type="presOf" srcId="{38F2801D-A69E-405E-AE9C-63BBFE979F3C}" destId="{85DDE439-A0A0-4600-91CC-01AA957E50A3}" srcOrd="0" destOrd="1" presId="urn:microsoft.com/office/officeart/2005/8/layout/vList6"/>
    <dgm:cxn modelId="{DC2F619C-D948-43D4-8A56-0F5F22A5B253}" srcId="{4BA35B61-F0BB-4F15-B36D-5A813487F8F2}" destId="{59FCF5AD-A323-4496-83A9-9940D5744398}" srcOrd="3" destOrd="0" parTransId="{3ECE2929-C784-4227-9B1D-E1BC25082C1D}" sibTransId="{FBE6CA17-9793-456D-8504-AF086538C4C5}"/>
    <dgm:cxn modelId="{F340DAF1-3D2A-41A0-AAB2-BF204EEF308E}" srcId="{C68A4FAE-0BA2-4633-8683-AE34A1CB9638}" destId="{38D2F93E-2772-43A6-9CD2-3CD06D934A12}" srcOrd="3" destOrd="0" parTransId="{4BA70D32-8A0C-4965-A377-64EAF3BD8502}" sibTransId="{B0905E81-0276-45CB-972C-A8E53E16BA28}"/>
    <dgm:cxn modelId="{A1E14156-BBFE-4C56-9F42-305D2FC39601}" srcId="{C68A4FAE-0BA2-4633-8683-AE34A1CB9638}" destId="{7E0CA7B7-9528-4F2B-A0B0-70D5B0EE9DD9}" srcOrd="0" destOrd="0" parTransId="{4AD3DABA-968F-4747-A52B-19A1972537D4}" sibTransId="{8B14AC5E-CBF2-42B1-B458-ADD2FEE233E8}"/>
    <dgm:cxn modelId="{98C5C44C-0C16-45B6-A9B1-D6007606EBFF}" type="presOf" srcId="{2C5A4864-2274-4219-9016-918B83B32796}" destId="{409F7F7C-6881-48CB-8047-A222B242A852}" srcOrd="0" destOrd="0" presId="urn:microsoft.com/office/officeart/2005/8/layout/vList6"/>
    <dgm:cxn modelId="{B5C3AC82-D15E-45A0-8DC6-1F9A18440D3E}" srcId="{4BA35B61-F0BB-4F15-B36D-5A813487F8F2}" destId="{79B69384-2440-481E-B364-742C1F9F0363}" srcOrd="2" destOrd="0" parTransId="{E3BE33CF-5180-475B-AA99-0D47B9B5FFFD}" sibTransId="{FAEBC09F-63D3-48F2-8561-663A540E7246}"/>
    <dgm:cxn modelId="{C53406F5-6F36-40BC-B7DE-0EC711B3E2E5}" type="presOf" srcId="{70DCFAD0-163B-4D0B-8AC2-E31E99536E65}" destId="{53EDCF56-DDEA-498D-BADC-0CC02DC300F8}" srcOrd="0" destOrd="4" presId="urn:microsoft.com/office/officeart/2005/8/layout/vList6"/>
    <dgm:cxn modelId="{DD5FBA5D-4129-4966-A79F-2ADE1FADA786}" type="presOf" srcId="{F253814C-55F6-4DF4-944A-5D0452430ED0}" destId="{D6D61702-2938-42B3-9BE9-A9D07FE051D4}" srcOrd="0" destOrd="3" presId="urn:microsoft.com/office/officeart/2005/8/layout/vList6"/>
    <dgm:cxn modelId="{870C6E97-378D-4A7B-B7CF-A60049F3E9EE}" srcId="{CAFA1EDB-9E63-46FA-B25B-4229DD92E870}" destId="{2C5A4864-2274-4219-9016-918B83B32796}" srcOrd="0" destOrd="0" parTransId="{4D3AA88E-588B-4D3E-ADFC-41A5D8199E17}" sibTransId="{E586D11B-8E26-4D7B-9190-BD61C0C228FB}"/>
    <dgm:cxn modelId="{6101CDE4-D157-4CB1-90AB-4A837D60588A}" type="presOf" srcId="{BC16F368-542B-4AEB-8FA8-3CCFF73D7F10}" destId="{53EDCF56-DDEA-498D-BADC-0CC02DC300F8}" srcOrd="0" destOrd="3" presId="urn:microsoft.com/office/officeart/2005/8/layout/vList6"/>
    <dgm:cxn modelId="{266A1BF0-36E8-495C-B6D0-D7447E96FC74}" type="presOf" srcId="{79B69384-2440-481E-B364-742C1F9F0363}" destId="{85DDE439-A0A0-4600-91CC-01AA957E50A3}" srcOrd="0" destOrd="2" presId="urn:microsoft.com/office/officeart/2005/8/layout/vList6"/>
    <dgm:cxn modelId="{ADA4B5E1-C835-4BD7-94CD-CA2EF3C4A65F}" type="presOf" srcId="{67CCF8AE-2E58-4BE5-8CF9-FD4DB5EE34F5}" destId="{D6D61702-2938-42B3-9BE9-A9D07FE051D4}" srcOrd="0" destOrd="2" presId="urn:microsoft.com/office/officeart/2005/8/layout/vList6"/>
    <dgm:cxn modelId="{55192DE5-7847-432D-B0D7-34E9D58A3D90}" type="presParOf" srcId="{4547840E-1366-43B3-9D92-68614524A3DC}" destId="{AB5A91FD-6E4C-49B3-AD6B-23109A79D46A}" srcOrd="0" destOrd="0" presId="urn:microsoft.com/office/officeart/2005/8/layout/vList6"/>
    <dgm:cxn modelId="{BDFE0EE2-5D08-4FD0-84DB-5EC5E90FFE3C}" type="presParOf" srcId="{AB5A91FD-6E4C-49B3-AD6B-23109A79D46A}" destId="{7A6F7A31-69F7-4D36-825B-58D9FA02016C}" srcOrd="0" destOrd="0" presId="urn:microsoft.com/office/officeart/2005/8/layout/vList6"/>
    <dgm:cxn modelId="{EF33C4A3-D1A0-4243-9A8A-E4F2F8BD57C7}" type="presParOf" srcId="{AB5A91FD-6E4C-49B3-AD6B-23109A79D46A}" destId="{D6D61702-2938-42B3-9BE9-A9D07FE051D4}" srcOrd="1" destOrd="0" presId="urn:microsoft.com/office/officeart/2005/8/layout/vList6"/>
    <dgm:cxn modelId="{32CF4612-8AF7-4907-B7D7-94DC0AB52C2D}" type="presParOf" srcId="{4547840E-1366-43B3-9D92-68614524A3DC}" destId="{FA1CD3BF-C850-4545-B797-D47E1CC07858}" srcOrd="1" destOrd="0" presId="urn:microsoft.com/office/officeart/2005/8/layout/vList6"/>
    <dgm:cxn modelId="{B5271D8F-BA5E-4F90-B169-137CE1756C02}" type="presParOf" srcId="{4547840E-1366-43B3-9D92-68614524A3DC}" destId="{0E092A03-A403-4D06-AFEA-CFD0F2F8EE26}" srcOrd="2" destOrd="0" presId="urn:microsoft.com/office/officeart/2005/8/layout/vList6"/>
    <dgm:cxn modelId="{34E6FCA2-0EFF-4D48-878B-2B6B23E5E5B6}" type="presParOf" srcId="{0E092A03-A403-4D06-AFEA-CFD0F2F8EE26}" destId="{D3FC27F8-1ECF-4568-83BA-5E5BAB05784E}" srcOrd="0" destOrd="0" presId="urn:microsoft.com/office/officeart/2005/8/layout/vList6"/>
    <dgm:cxn modelId="{C665DF16-E43C-474E-845D-778315A60FB9}" type="presParOf" srcId="{0E092A03-A403-4D06-AFEA-CFD0F2F8EE26}" destId="{85DDE439-A0A0-4600-91CC-01AA957E50A3}" srcOrd="1" destOrd="0" presId="urn:microsoft.com/office/officeart/2005/8/layout/vList6"/>
    <dgm:cxn modelId="{4DC03E18-7852-4A06-AF9A-CD536AAB836A}" type="presParOf" srcId="{4547840E-1366-43B3-9D92-68614524A3DC}" destId="{98172DA4-67F4-432A-BB6A-AB8528D36214}" srcOrd="3" destOrd="0" presId="urn:microsoft.com/office/officeart/2005/8/layout/vList6"/>
    <dgm:cxn modelId="{D6105A4B-370C-4BC8-9582-07B7134B53EE}" type="presParOf" srcId="{4547840E-1366-43B3-9D92-68614524A3DC}" destId="{948EF38D-9AA0-4596-9DED-F5C6091626B5}" srcOrd="4" destOrd="0" presId="urn:microsoft.com/office/officeart/2005/8/layout/vList6"/>
    <dgm:cxn modelId="{986B75DE-7188-42F8-8B90-E818AAA486E2}" type="presParOf" srcId="{948EF38D-9AA0-4596-9DED-F5C6091626B5}" destId="{2DAA0B80-94B9-4B10-BE4D-F1587509707E}" srcOrd="0" destOrd="0" presId="urn:microsoft.com/office/officeart/2005/8/layout/vList6"/>
    <dgm:cxn modelId="{9943F1F2-5DC6-4935-A4E0-657D7FF96508}" type="presParOf" srcId="{948EF38D-9AA0-4596-9DED-F5C6091626B5}" destId="{08CA8E97-2BF1-4027-966A-13929BDCD5FF}" srcOrd="1" destOrd="0" presId="urn:microsoft.com/office/officeart/2005/8/layout/vList6"/>
    <dgm:cxn modelId="{615747D5-313C-40C8-B82D-094BB4C26CF5}" type="presParOf" srcId="{4547840E-1366-43B3-9D92-68614524A3DC}" destId="{483F61B4-099F-439E-97F3-009983CBA0D8}" srcOrd="5" destOrd="0" presId="urn:microsoft.com/office/officeart/2005/8/layout/vList6"/>
    <dgm:cxn modelId="{7BF9220B-EFA5-4B95-84A0-E80E7E0A7B03}" type="presParOf" srcId="{4547840E-1366-43B3-9D92-68614524A3DC}" destId="{3CAA2ED3-FB7D-4A85-A62D-5FA663F3230D}" srcOrd="6" destOrd="0" presId="urn:microsoft.com/office/officeart/2005/8/layout/vList6"/>
    <dgm:cxn modelId="{9930B55B-3AAA-450D-AE03-A7D936C3F4BB}" type="presParOf" srcId="{3CAA2ED3-FB7D-4A85-A62D-5FA663F3230D}" destId="{58C10F32-8613-4DAA-983E-E2156B228235}" srcOrd="0" destOrd="0" presId="urn:microsoft.com/office/officeart/2005/8/layout/vList6"/>
    <dgm:cxn modelId="{D77DEE64-7107-45F6-9C1D-B97B854B0271}" type="presParOf" srcId="{3CAA2ED3-FB7D-4A85-A62D-5FA663F3230D}" destId="{8A040AFA-0FC4-4E64-A1B3-152B604B59E6}" srcOrd="1" destOrd="0" presId="urn:microsoft.com/office/officeart/2005/8/layout/vList6"/>
    <dgm:cxn modelId="{D99B7A24-8192-4B42-9E58-928EF35CE7D5}" type="presParOf" srcId="{4547840E-1366-43B3-9D92-68614524A3DC}" destId="{CFC9FA89-24D8-4EF2-96BF-0C8A2FB1E707}" srcOrd="7" destOrd="0" presId="urn:microsoft.com/office/officeart/2005/8/layout/vList6"/>
    <dgm:cxn modelId="{7169E801-CCA1-464C-9D5A-D4E7D885338D}" type="presParOf" srcId="{4547840E-1366-43B3-9D92-68614524A3DC}" destId="{9BDF7287-A237-462B-8E7C-85DF9A36561D}" srcOrd="8" destOrd="0" presId="urn:microsoft.com/office/officeart/2005/8/layout/vList6"/>
    <dgm:cxn modelId="{BE25FD03-FC68-4A89-88AE-4327BD51144D}" type="presParOf" srcId="{9BDF7287-A237-462B-8E7C-85DF9A36561D}" destId="{015B0BF5-48BD-4A0E-93C9-A0FA42115D20}" srcOrd="0" destOrd="0" presId="urn:microsoft.com/office/officeart/2005/8/layout/vList6"/>
    <dgm:cxn modelId="{5934AE00-FE4C-4A54-81D4-9E95FC8BE35F}" type="presParOf" srcId="{9BDF7287-A237-462B-8E7C-85DF9A36561D}" destId="{53EDCF56-DDEA-498D-BADC-0CC02DC300F8}" srcOrd="1" destOrd="0" presId="urn:microsoft.com/office/officeart/2005/8/layout/vList6"/>
    <dgm:cxn modelId="{07FD7EDB-330F-4EB8-949A-ACC1AB021CA3}" type="presParOf" srcId="{4547840E-1366-43B3-9D92-68614524A3DC}" destId="{6BE5C1A5-37D5-4E3D-A482-645463334BE7}" srcOrd="9" destOrd="0" presId="urn:microsoft.com/office/officeart/2005/8/layout/vList6"/>
    <dgm:cxn modelId="{1CED311D-BF7C-43A7-9476-9DDD46B71008}" type="presParOf" srcId="{4547840E-1366-43B3-9D92-68614524A3DC}" destId="{66C147FE-7879-47C3-854C-0B15983D2DCF}" srcOrd="10" destOrd="0" presId="urn:microsoft.com/office/officeart/2005/8/layout/vList6"/>
    <dgm:cxn modelId="{CD1A8A09-81B0-4853-A214-C614024A5967}" type="presParOf" srcId="{66C147FE-7879-47C3-854C-0B15983D2DCF}" destId="{461D3103-1D0C-4FA4-97A7-CB24445CF619}" srcOrd="0" destOrd="0" presId="urn:microsoft.com/office/officeart/2005/8/layout/vList6"/>
    <dgm:cxn modelId="{1EE7DDB7-C0DE-4D04-8AF2-4313ACC53DEC}" type="presParOf" srcId="{66C147FE-7879-47C3-854C-0B15983D2DCF}" destId="{409F7F7C-6881-48CB-8047-A222B242A85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55A61CC-A3BD-4085-9382-4C4DCE177F2A}" type="doc">
      <dgm:prSet loTypeId="urn:microsoft.com/office/officeart/2005/8/layout/cycle4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EFC43CDA-0BA1-4D6F-ABE0-D6B6AC6AD072}">
      <dgm:prSet phldrT="[Texto]" custT="1"/>
      <dgm:spPr/>
      <dgm:t>
        <a:bodyPr/>
        <a:lstStyle/>
        <a:p>
          <a:r>
            <a:rPr lang="es-CO" sz="1300"/>
            <a:t>oportunidades</a:t>
          </a:r>
        </a:p>
      </dgm:t>
    </dgm:pt>
    <dgm:pt modelId="{A9D646D6-B83F-4605-805A-D34163147B8C}" type="parTrans" cxnId="{613B7B99-9233-41D8-AB89-819A13FEE506}">
      <dgm:prSet/>
      <dgm:spPr/>
      <dgm:t>
        <a:bodyPr/>
        <a:lstStyle/>
        <a:p>
          <a:endParaRPr lang="es-CO"/>
        </a:p>
      </dgm:t>
    </dgm:pt>
    <dgm:pt modelId="{EC5E70E9-086F-4A8B-860B-56946D821100}" type="sibTrans" cxnId="{613B7B99-9233-41D8-AB89-819A13FEE506}">
      <dgm:prSet/>
      <dgm:spPr/>
      <dgm:t>
        <a:bodyPr/>
        <a:lstStyle/>
        <a:p>
          <a:endParaRPr lang="es-CO"/>
        </a:p>
      </dgm:t>
    </dgm:pt>
    <dgm:pt modelId="{EB454F7B-DE86-4F7D-923E-F90D8805A4F8}">
      <dgm:prSet phldrT="[Texto]" custT="1"/>
      <dgm:spPr/>
      <dgm:t>
        <a:bodyPr/>
        <a:lstStyle/>
        <a:p>
          <a:r>
            <a:rPr lang="es-CO" sz="800"/>
            <a:t>Participacion activa del Gobernador</a:t>
          </a:r>
        </a:p>
      </dgm:t>
    </dgm:pt>
    <dgm:pt modelId="{55646111-53A3-4DAC-BEB4-0790BB110724}" type="parTrans" cxnId="{D843553C-C35E-4DCB-8539-263EE2462C9B}">
      <dgm:prSet/>
      <dgm:spPr/>
      <dgm:t>
        <a:bodyPr/>
        <a:lstStyle/>
        <a:p>
          <a:endParaRPr lang="es-CO"/>
        </a:p>
      </dgm:t>
    </dgm:pt>
    <dgm:pt modelId="{A9858802-1842-44C0-8765-344E0A0CCBE4}" type="sibTrans" cxnId="{D843553C-C35E-4DCB-8539-263EE2462C9B}">
      <dgm:prSet/>
      <dgm:spPr/>
      <dgm:t>
        <a:bodyPr/>
        <a:lstStyle/>
        <a:p>
          <a:endParaRPr lang="es-CO"/>
        </a:p>
      </dgm:t>
    </dgm:pt>
    <dgm:pt modelId="{96C69760-62A8-44D4-8C29-B8CC9E1CB89D}">
      <dgm:prSet phldrT="[Texto]"/>
      <dgm:spPr/>
      <dgm:t>
        <a:bodyPr/>
        <a:lstStyle/>
        <a:p>
          <a:r>
            <a:rPr lang="es-CO"/>
            <a:t>amenazas</a:t>
          </a:r>
        </a:p>
      </dgm:t>
    </dgm:pt>
    <dgm:pt modelId="{19C506C5-2E16-4149-98C1-FD535DDA817F}" type="parTrans" cxnId="{6E51FF56-3A0E-4751-ADB3-4F030AE1A609}">
      <dgm:prSet/>
      <dgm:spPr/>
      <dgm:t>
        <a:bodyPr/>
        <a:lstStyle/>
        <a:p>
          <a:endParaRPr lang="es-CO"/>
        </a:p>
      </dgm:t>
    </dgm:pt>
    <dgm:pt modelId="{775456EE-8C97-413C-8F63-0795FAB59F07}" type="sibTrans" cxnId="{6E51FF56-3A0E-4751-ADB3-4F030AE1A609}">
      <dgm:prSet/>
      <dgm:spPr/>
      <dgm:t>
        <a:bodyPr/>
        <a:lstStyle/>
        <a:p>
          <a:endParaRPr lang="es-CO"/>
        </a:p>
      </dgm:t>
    </dgm:pt>
    <dgm:pt modelId="{9ADBBB58-0D63-4FA9-9530-88C9C649F070}">
      <dgm:prSet phldrT="[Texto]" custT="1"/>
      <dgm:spPr/>
      <dgm:t>
        <a:bodyPr/>
        <a:lstStyle/>
        <a:p>
          <a:r>
            <a:rPr lang="es-CO" sz="800"/>
            <a:t>Tecnologia movil para la atencion al ciudadano</a:t>
          </a:r>
        </a:p>
      </dgm:t>
    </dgm:pt>
    <dgm:pt modelId="{01B02A46-0F0F-4DC6-A818-9EB57D36758F}" type="parTrans" cxnId="{56EFBF02-C3A4-454D-BBDA-82BAFDE20A00}">
      <dgm:prSet/>
      <dgm:spPr/>
      <dgm:t>
        <a:bodyPr/>
        <a:lstStyle/>
        <a:p>
          <a:endParaRPr lang="es-CO"/>
        </a:p>
      </dgm:t>
    </dgm:pt>
    <dgm:pt modelId="{9EEA5F1B-3F77-44B7-A954-D3A01CB018AA}" type="sibTrans" cxnId="{56EFBF02-C3A4-454D-BBDA-82BAFDE20A00}">
      <dgm:prSet/>
      <dgm:spPr/>
      <dgm:t>
        <a:bodyPr/>
        <a:lstStyle/>
        <a:p>
          <a:endParaRPr lang="es-CO"/>
        </a:p>
      </dgm:t>
    </dgm:pt>
    <dgm:pt modelId="{67C8C719-3C2C-4B8E-8F32-8F39992BACED}">
      <dgm:prSet phldrT="[Texto]"/>
      <dgm:spPr/>
      <dgm:t>
        <a:bodyPr/>
        <a:lstStyle/>
        <a:p>
          <a:r>
            <a:rPr lang="es-CO"/>
            <a:t>Debilidades</a:t>
          </a:r>
        </a:p>
      </dgm:t>
    </dgm:pt>
    <dgm:pt modelId="{EA4CE270-E846-4F16-B4CF-223084A019ED}" type="parTrans" cxnId="{D0B17FB9-B2B1-4489-8740-2C61145C84AB}">
      <dgm:prSet/>
      <dgm:spPr/>
      <dgm:t>
        <a:bodyPr/>
        <a:lstStyle/>
        <a:p>
          <a:endParaRPr lang="es-CO"/>
        </a:p>
      </dgm:t>
    </dgm:pt>
    <dgm:pt modelId="{A61CCE13-A7A2-4D58-B4B5-125C42797BFF}" type="sibTrans" cxnId="{D0B17FB9-B2B1-4489-8740-2C61145C84AB}">
      <dgm:prSet/>
      <dgm:spPr/>
      <dgm:t>
        <a:bodyPr/>
        <a:lstStyle/>
        <a:p>
          <a:endParaRPr lang="es-CO"/>
        </a:p>
      </dgm:t>
    </dgm:pt>
    <dgm:pt modelId="{DC705E9C-65AC-4C4C-B55C-FCBDE02FA122}">
      <dgm:prSet phldrT="[Texto]" custT="1"/>
      <dgm:spPr/>
      <dgm:t>
        <a:bodyPr/>
        <a:lstStyle/>
        <a:p>
          <a:r>
            <a:rPr lang="es-CO" sz="1000"/>
            <a:t>sistemas de informacion</a:t>
          </a:r>
        </a:p>
      </dgm:t>
    </dgm:pt>
    <dgm:pt modelId="{598B51AC-2DD1-4232-AF80-50C19066FEBC}" type="parTrans" cxnId="{6DA92E64-B887-4C5D-896F-F6184C6E6C36}">
      <dgm:prSet/>
      <dgm:spPr/>
      <dgm:t>
        <a:bodyPr/>
        <a:lstStyle/>
        <a:p>
          <a:endParaRPr lang="es-CO"/>
        </a:p>
      </dgm:t>
    </dgm:pt>
    <dgm:pt modelId="{FF73284F-F89C-4A1A-A75C-4A03E592839D}" type="sibTrans" cxnId="{6DA92E64-B887-4C5D-896F-F6184C6E6C36}">
      <dgm:prSet/>
      <dgm:spPr/>
      <dgm:t>
        <a:bodyPr/>
        <a:lstStyle/>
        <a:p>
          <a:endParaRPr lang="es-CO"/>
        </a:p>
      </dgm:t>
    </dgm:pt>
    <dgm:pt modelId="{F7083266-C73B-4CDB-926A-4E98293A3AE2}">
      <dgm:prSet phldrT="[Texto]"/>
      <dgm:spPr/>
      <dgm:t>
        <a:bodyPr/>
        <a:lstStyle/>
        <a:p>
          <a:r>
            <a:rPr lang="es-CO"/>
            <a:t>fortalezas	</a:t>
          </a:r>
        </a:p>
      </dgm:t>
    </dgm:pt>
    <dgm:pt modelId="{D7E9FEF3-CB82-466B-AE19-72059D01B46B}" type="parTrans" cxnId="{C5DB3BAC-B81C-4BB5-B895-5B4211F30B93}">
      <dgm:prSet/>
      <dgm:spPr/>
      <dgm:t>
        <a:bodyPr/>
        <a:lstStyle/>
        <a:p>
          <a:endParaRPr lang="es-CO"/>
        </a:p>
      </dgm:t>
    </dgm:pt>
    <dgm:pt modelId="{86FA33D7-F13B-420F-B01D-E1A441F69DA2}" type="sibTrans" cxnId="{C5DB3BAC-B81C-4BB5-B895-5B4211F30B93}">
      <dgm:prSet/>
      <dgm:spPr/>
      <dgm:t>
        <a:bodyPr/>
        <a:lstStyle/>
        <a:p>
          <a:endParaRPr lang="es-CO"/>
        </a:p>
      </dgm:t>
    </dgm:pt>
    <dgm:pt modelId="{CFBCBC87-5B4B-4E42-86F2-BB6C0012E3BC}">
      <dgm:prSet phldrT="[Texto]" custT="1"/>
      <dgm:spPr/>
      <dgm:t>
        <a:bodyPr/>
        <a:lstStyle/>
        <a:p>
          <a:r>
            <a:rPr lang="es-CO" sz="800"/>
            <a:t>Atencion al ciudadano</a:t>
          </a:r>
        </a:p>
      </dgm:t>
    </dgm:pt>
    <dgm:pt modelId="{A7ECBC5C-7F59-4A28-907E-3506F018B95C}" type="parTrans" cxnId="{7FB0FF88-8AB0-4D9F-B342-F60E902085EE}">
      <dgm:prSet/>
      <dgm:spPr/>
      <dgm:t>
        <a:bodyPr/>
        <a:lstStyle/>
        <a:p>
          <a:endParaRPr lang="es-CO"/>
        </a:p>
      </dgm:t>
    </dgm:pt>
    <dgm:pt modelId="{1223AFA2-F79C-40AD-A323-56010E89BF90}" type="sibTrans" cxnId="{7FB0FF88-8AB0-4D9F-B342-F60E902085EE}">
      <dgm:prSet/>
      <dgm:spPr/>
      <dgm:t>
        <a:bodyPr/>
        <a:lstStyle/>
        <a:p>
          <a:endParaRPr lang="es-CO"/>
        </a:p>
      </dgm:t>
    </dgm:pt>
    <dgm:pt modelId="{04560905-3043-4FB1-BE20-EFB8E92F50B5}">
      <dgm:prSet phldrT="[Texto]" custT="1"/>
      <dgm:spPr/>
      <dgm:t>
        <a:bodyPr/>
        <a:lstStyle/>
        <a:p>
          <a:r>
            <a:rPr lang="es-CO" sz="800"/>
            <a:t>facilidad al acceso a la tecnologia</a:t>
          </a:r>
        </a:p>
      </dgm:t>
    </dgm:pt>
    <dgm:pt modelId="{85AC8D8C-CC85-4DEC-8BA4-FCDD854FFCBD}" type="parTrans" cxnId="{38C70EC1-B77F-4355-9C85-9B7DB77959B0}">
      <dgm:prSet/>
      <dgm:spPr/>
      <dgm:t>
        <a:bodyPr/>
        <a:lstStyle/>
        <a:p>
          <a:endParaRPr lang="es-CO"/>
        </a:p>
      </dgm:t>
    </dgm:pt>
    <dgm:pt modelId="{6F2F1DA1-EC07-4524-9D2E-FAC8766F1CDF}" type="sibTrans" cxnId="{38C70EC1-B77F-4355-9C85-9B7DB77959B0}">
      <dgm:prSet/>
      <dgm:spPr/>
      <dgm:t>
        <a:bodyPr/>
        <a:lstStyle/>
        <a:p>
          <a:endParaRPr lang="es-CO"/>
        </a:p>
      </dgm:t>
    </dgm:pt>
    <dgm:pt modelId="{04B2DC6D-616E-4E82-86B9-C65798C55826}">
      <dgm:prSet phldrT="[Texto]" custT="1"/>
      <dgm:spPr/>
      <dgm:t>
        <a:bodyPr/>
        <a:lstStyle/>
        <a:p>
          <a:r>
            <a:rPr lang="es-CO" sz="800"/>
            <a:t>tramites y servicios</a:t>
          </a:r>
        </a:p>
      </dgm:t>
    </dgm:pt>
    <dgm:pt modelId="{718045E8-1547-4DFF-AC2B-730362E51452}" type="parTrans" cxnId="{774405F8-2F0E-4173-92C0-6245264DDE68}">
      <dgm:prSet/>
      <dgm:spPr/>
      <dgm:t>
        <a:bodyPr/>
        <a:lstStyle/>
        <a:p>
          <a:endParaRPr lang="es-CO"/>
        </a:p>
      </dgm:t>
    </dgm:pt>
    <dgm:pt modelId="{E5D217D2-015D-4E1E-B9EE-682986D55D8B}" type="sibTrans" cxnId="{774405F8-2F0E-4173-92C0-6245264DDE68}">
      <dgm:prSet/>
      <dgm:spPr/>
      <dgm:t>
        <a:bodyPr/>
        <a:lstStyle/>
        <a:p>
          <a:endParaRPr lang="es-CO"/>
        </a:p>
      </dgm:t>
    </dgm:pt>
    <dgm:pt modelId="{C6FFBAC6-A66A-445C-AC2D-8ADBC9FCCB24}">
      <dgm:prSet phldrT="[Texto]" custT="1"/>
      <dgm:spPr/>
      <dgm:t>
        <a:bodyPr/>
        <a:lstStyle/>
        <a:p>
          <a:r>
            <a:rPr lang="es-CO" sz="800"/>
            <a:t>herramientas para aumentar el uso y apropiacion de las TIC</a:t>
          </a:r>
        </a:p>
      </dgm:t>
    </dgm:pt>
    <dgm:pt modelId="{B7B9F1C7-AA97-46B2-A35A-E171C961B1E9}" type="parTrans" cxnId="{A7302D9B-CA0B-45D2-9D7F-7A58DB2422E1}">
      <dgm:prSet/>
      <dgm:spPr/>
      <dgm:t>
        <a:bodyPr/>
        <a:lstStyle/>
        <a:p>
          <a:endParaRPr lang="es-CO"/>
        </a:p>
      </dgm:t>
    </dgm:pt>
    <dgm:pt modelId="{6B3F8774-933B-4D2D-9004-689E4085F4CF}" type="sibTrans" cxnId="{A7302D9B-CA0B-45D2-9D7F-7A58DB2422E1}">
      <dgm:prSet/>
      <dgm:spPr/>
      <dgm:t>
        <a:bodyPr/>
        <a:lstStyle/>
        <a:p>
          <a:endParaRPr lang="es-CO"/>
        </a:p>
      </dgm:t>
    </dgm:pt>
    <dgm:pt modelId="{82960F06-1EE7-4961-81C4-B2AACE1A4DDC}">
      <dgm:prSet phldrT="[Texto]" custT="1"/>
      <dgm:spPr/>
      <dgm:t>
        <a:bodyPr/>
        <a:lstStyle/>
        <a:p>
          <a:r>
            <a:rPr lang="es-CO" sz="800"/>
            <a:t>Poco fortalecimiento en la investigacion e innovacion tecnologica enfocada al survicio del ciudadano</a:t>
          </a:r>
        </a:p>
      </dgm:t>
    </dgm:pt>
    <dgm:pt modelId="{4D1B9BA5-3670-42FA-AFB1-E62C83875587}" type="parTrans" cxnId="{151CCE9F-2B8C-4623-B9A5-38561DB77B1A}">
      <dgm:prSet/>
      <dgm:spPr/>
      <dgm:t>
        <a:bodyPr/>
        <a:lstStyle/>
        <a:p>
          <a:endParaRPr lang="es-CO"/>
        </a:p>
      </dgm:t>
    </dgm:pt>
    <dgm:pt modelId="{C561D4BB-4BE6-4943-BB84-E4863B765196}" type="sibTrans" cxnId="{151CCE9F-2B8C-4623-B9A5-38561DB77B1A}">
      <dgm:prSet/>
      <dgm:spPr/>
      <dgm:t>
        <a:bodyPr/>
        <a:lstStyle/>
        <a:p>
          <a:endParaRPr lang="es-CO"/>
        </a:p>
      </dgm:t>
    </dgm:pt>
    <dgm:pt modelId="{CE65A5A4-3C68-4003-A104-BC11B9AEF5AD}">
      <dgm:prSet phldrT="[Texto]" custT="1"/>
      <dgm:spPr/>
      <dgm:t>
        <a:bodyPr/>
        <a:lstStyle/>
        <a:p>
          <a:r>
            <a:rPr lang="es-CO" sz="800"/>
            <a:t>Sistemas de Información </a:t>
          </a:r>
        </a:p>
      </dgm:t>
    </dgm:pt>
    <dgm:pt modelId="{94D1E085-4701-43DA-8E3D-7940C4E3DEF3}" type="parTrans" cxnId="{0928ECF3-2439-4531-B6DC-2CEE447C8B15}">
      <dgm:prSet/>
      <dgm:spPr/>
      <dgm:t>
        <a:bodyPr/>
        <a:lstStyle/>
        <a:p>
          <a:endParaRPr lang="es-CO"/>
        </a:p>
      </dgm:t>
    </dgm:pt>
    <dgm:pt modelId="{D06885D7-6A6A-4791-8AE7-BF8B82ACD605}" type="sibTrans" cxnId="{0928ECF3-2439-4531-B6DC-2CEE447C8B15}">
      <dgm:prSet/>
      <dgm:spPr/>
      <dgm:t>
        <a:bodyPr/>
        <a:lstStyle/>
        <a:p>
          <a:endParaRPr lang="es-CO"/>
        </a:p>
      </dgm:t>
    </dgm:pt>
    <dgm:pt modelId="{E2DD290C-A7A7-4024-88B9-DBBC9833D4E7}">
      <dgm:prSet phldrT="[Texto]" custT="1"/>
      <dgm:spPr/>
      <dgm:t>
        <a:bodyPr/>
        <a:lstStyle/>
        <a:p>
          <a:r>
            <a:rPr lang="es-CO" sz="800"/>
            <a:t>Estrategia de Gobierno en linea</a:t>
          </a:r>
        </a:p>
      </dgm:t>
    </dgm:pt>
    <dgm:pt modelId="{BFF4954E-DE0E-41AC-8319-467510DA70C6}" type="parTrans" cxnId="{6D0FB012-630D-4682-BFFF-F9F821D0687F}">
      <dgm:prSet/>
      <dgm:spPr/>
      <dgm:t>
        <a:bodyPr/>
        <a:lstStyle/>
        <a:p>
          <a:endParaRPr lang="es-CO"/>
        </a:p>
      </dgm:t>
    </dgm:pt>
    <dgm:pt modelId="{2A13C5AF-8CA7-4537-9395-B1A847049402}" type="sibTrans" cxnId="{6D0FB012-630D-4682-BFFF-F9F821D0687F}">
      <dgm:prSet/>
      <dgm:spPr/>
      <dgm:t>
        <a:bodyPr/>
        <a:lstStyle/>
        <a:p>
          <a:endParaRPr lang="es-CO"/>
        </a:p>
      </dgm:t>
    </dgm:pt>
    <dgm:pt modelId="{62648296-9F3E-40BE-B441-A61958F5E7C8}">
      <dgm:prSet phldrT="[Texto]" custT="1"/>
      <dgm:spPr/>
      <dgm:t>
        <a:bodyPr/>
        <a:lstStyle/>
        <a:p>
          <a:r>
            <a:rPr lang="es-CO" sz="800"/>
            <a:t>Unificacion de cuentas de correo institucional</a:t>
          </a:r>
        </a:p>
      </dgm:t>
    </dgm:pt>
    <dgm:pt modelId="{3CC7F5E8-61E7-4912-821A-295FFF55703D}" type="parTrans" cxnId="{5A043504-7998-4398-92A1-6C8D5F74D7E2}">
      <dgm:prSet/>
      <dgm:spPr/>
      <dgm:t>
        <a:bodyPr/>
        <a:lstStyle/>
        <a:p>
          <a:endParaRPr lang="es-CO"/>
        </a:p>
      </dgm:t>
    </dgm:pt>
    <dgm:pt modelId="{3E1C37B1-618D-48BA-885C-05C4F12A180E}" type="sibTrans" cxnId="{5A043504-7998-4398-92A1-6C8D5F74D7E2}">
      <dgm:prSet/>
      <dgm:spPr/>
      <dgm:t>
        <a:bodyPr/>
        <a:lstStyle/>
        <a:p>
          <a:endParaRPr lang="es-CO"/>
        </a:p>
      </dgm:t>
    </dgm:pt>
    <dgm:pt modelId="{024F7069-D405-4799-A822-B507378D1824}">
      <dgm:prSet phldrT="[Texto]" custT="1"/>
      <dgm:spPr/>
      <dgm:t>
        <a:bodyPr/>
        <a:lstStyle/>
        <a:p>
          <a:r>
            <a:rPr lang="es-CO" sz="800"/>
            <a:t>Creacion de datos Abiertos</a:t>
          </a:r>
        </a:p>
      </dgm:t>
    </dgm:pt>
    <dgm:pt modelId="{1E6E62CC-AD25-4CA0-B743-AD88D3F32CAA}" type="parTrans" cxnId="{F08992A0-DFD4-4F9F-B635-84F9C7AAF5D8}">
      <dgm:prSet/>
      <dgm:spPr/>
      <dgm:t>
        <a:bodyPr/>
        <a:lstStyle/>
        <a:p>
          <a:endParaRPr lang="es-CO"/>
        </a:p>
      </dgm:t>
    </dgm:pt>
    <dgm:pt modelId="{01518F38-B528-4009-A2EF-05DECC591B65}" type="sibTrans" cxnId="{F08992A0-DFD4-4F9F-B635-84F9C7AAF5D8}">
      <dgm:prSet/>
      <dgm:spPr/>
      <dgm:t>
        <a:bodyPr/>
        <a:lstStyle/>
        <a:p>
          <a:endParaRPr lang="es-CO"/>
        </a:p>
      </dgm:t>
    </dgm:pt>
    <dgm:pt modelId="{B965B941-B93D-4C94-968B-A6D7B665F1F0}">
      <dgm:prSet phldrT="[Texto]"/>
      <dgm:spPr/>
      <dgm:t>
        <a:bodyPr/>
        <a:lstStyle/>
        <a:p>
          <a:endParaRPr lang="es-CO" sz="700"/>
        </a:p>
      </dgm:t>
    </dgm:pt>
    <dgm:pt modelId="{7B14B663-5123-4297-AEFE-8507EF17050C}" type="parTrans" cxnId="{13AF9333-283B-4A33-9C16-C4AFA1CC9A94}">
      <dgm:prSet/>
      <dgm:spPr/>
      <dgm:t>
        <a:bodyPr/>
        <a:lstStyle/>
        <a:p>
          <a:endParaRPr lang="es-CO"/>
        </a:p>
      </dgm:t>
    </dgm:pt>
    <dgm:pt modelId="{7BDC561D-F2E7-41CA-912C-46E31FCA3516}" type="sibTrans" cxnId="{13AF9333-283B-4A33-9C16-C4AFA1CC9A94}">
      <dgm:prSet/>
      <dgm:spPr/>
      <dgm:t>
        <a:bodyPr/>
        <a:lstStyle/>
        <a:p>
          <a:endParaRPr lang="es-CO"/>
        </a:p>
      </dgm:t>
    </dgm:pt>
    <dgm:pt modelId="{420579B0-BBD6-4BC7-B260-B54E851125AD}">
      <dgm:prSet phldrT="[Texto]" custT="1"/>
      <dgm:spPr/>
      <dgm:t>
        <a:bodyPr/>
        <a:lstStyle/>
        <a:p>
          <a:r>
            <a:rPr lang="es-CO" sz="1000"/>
            <a:t>Politica Cero Papel</a:t>
          </a:r>
        </a:p>
      </dgm:t>
    </dgm:pt>
    <dgm:pt modelId="{FE9719A1-7003-4510-BD3D-0BD4A8FB48E1}" type="parTrans" cxnId="{30ADA641-F996-4574-96F2-B433F4FC9EAA}">
      <dgm:prSet/>
      <dgm:spPr/>
      <dgm:t>
        <a:bodyPr/>
        <a:lstStyle/>
        <a:p>
          <a:endParaRPr lang="es-CO"/>
        </a:p>
      </dgm:t>
    </dgm:pt>
    <dgm:pt modelId="{48D0D602-A8E4-4632-948F-5A3B6F69FE21}" type="sibTrans" cxnId="{30ADA641-F996-4574-96F2-B433F4FC9EAA}">
      <dgm:prSet/>
      <dgm:spPr/>
      <dgm:t>
        <a:bodyPr/>
        <a:lstStyle/>
        <a:p>
          <a:endParaRPr lang="es-CO"/>
        </a:p>
      </dgm:t>
    </dgm:pt>
    <dgm:pt modelId="{D44FFBA5-D1D0-4C33-A9ED-0AE09FE28DC9}">
      <dgm:prSet phldrT="[Texto]" custT="1"/>
      <dgm:spPr/>
      <dgm:t>
        <a:bodyPr/>
        <a:lstStyle/>
        <a:p>
          <a:r>
            <a:rPr lang="es-CO" sz="1000"/>
            <a:t>Disponibilidad de recursos	</a:t>
          </a:r>
        </a:p>
      </dgm:t>
    </dgm:pt>
    <dgm:pt modelId="{BB1F07FD-AE8C-457C-A91A-534427C47D0C}" type="parTrans" cxnId="{9729A250-CAE0-460C-A440-CC70D356F5E1}">
      <dgm:prSet/>
      <dgm:spPr/>
      <dgm:t>
        <a:bodyPr/>
        <a:lstStyle/>
        <a:p>
          <a:endParaRPr lang="es-CO"/>
        </a:p>
      </dgm:t>
    </dgm:pt>
    <dgm:pt modelId="{BE755C57-612C-402A-BDA2-0368604F2BFC}" type="sibTrans" cxnId="{9729A250-CAE0-460C-A440-CC70D356F5E1}">
      <dgm:prSet/>
      <dgm:spPr/>
      <dgm:t>
        <a:bodyPr/>
        <a:lstStyle/>
        <a:p>
          <a:endParaRPr lang="es-CO"/>
        </a:p>
      </dgm:t>
    </dgm:pt>
    <dgm:pt modelId="{470705AB-70BF-43A1-B881-FA0C17E65FC9}" type="pres">
      <dgm:prSet presAssocID="{355A61CC-A3BD-4085-9382-4C4DCE177F2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FB9B016-EFAD-4FCD-B21F-997050B3E051}" type="pres">
      <dgm:prSet presAssocID="{355A61CC-A3BD-4085-9382-4C4DCE177F2A}" presName="children" presStyleCnt="0"/>
      <dgm:spPr/>
    </dgm:pt>
    <dgm:pt modelId="{69FE2014-D45C-4D31-9FCC-92CF49A4F8D9}" type="pres">
      <dgm:prSet presAssocID="{355A61CC-A3BD-4085-9382-4C4DCE177F2A}" presName="child1group" presStyleCnt="0"/>
      <dgm:spPr/>
    </dgm:pt>
    <dgm:pt modelId="{7A7D49E7-F4BA-4454-81CF-1796C56FF8FB}" type="pres">
      <dgm:prSet presAssocID="{355A61CC-A3BD-4085-9382-4C4DCE177F2A}" presName="child1" presStyleLbl="bgAcc1" presStyleIdx="0" presStyleCnt="4" custScaleX="108720" custScaleY="151533"/>
      <dgm:spPr/>
      <dgm:t>
        <a:bodyPr/>
        <a:lstStyle/>
        <a:p>
          <a:endParaRPr lang="es-CO"/>
        </a:p>
      </dgm:t>
    </dgm:pt>
    <dgm:pt modelId="{A9629CC6-242B-41BE-9568-B80E8686EC5A}" type="pres">
      <dgm:prSet presAssocID="{355A61CC-A3BD-4085-9382-4C4DCE177F2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721C134-6515-4DA7-8639-FFB6F058C428}" type="pres">
      <dgm:prSet presAssocID="{355A61CC-A3BD-4085-9382-4C4DCE177F2A}" presName="child2group" presStyleCnt="0"/>
      <dgm:spPr/>
    </dgm:pt>
    <dgm:pt modelId="{E8A33C67-78A0-4C1F-8512-DD760BA09B47}" type="pres">
      <dgm:prSet presAssocID="{355A61CC-A3BD-4085-9382-4C4DCE177F2A}" presName="child2" presStyleLbl="bgAcc1" presStyleIdx="1" presStyleCnt="4" custScaleY="161567"/>
      <dgm:spPr/>
      <dgm:t>
        <a:bodyPr/>
        <a:lstStyle/>
        <a:p>
          <a:endParaRPr lang="es-CO"/>
        </a:p>
      </dgm:t>
    </dgm:pt>
    <dgm:pt modelId="{306B7CCF-E089-489C-A4BC-610DA2943AA8}" type="pres">
      <dgm:prSet presAssocID="{355A61CC-A3BD-4085-9382-4C4DCE177F2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62CA7BB-07A9-4331-A70B-62F006A586E3}" type="pres">
      <dgm:prSet presAssocID="{355A61CC-A3BD-4085-9382-4C4DCE177F2A}" presName="child3group" presStyleCnt="0"/>
      <dgm:spPr/>
    </dgm:pt>
    <dgm:pt modelId="{BC38BCA7-2EDE-4444-9D7D-A1AE71D83A9F}" type="pres">
      <dgm:prSet presAssocID="{355A61CC-A3BD-4085-9382-4C4DCE177F2A}" presName="child3" presStyleLbl="bgAcc1" presStyleIdx="2" presStyleCnt="4" custLinFactNeighborX="-1658" custLinFactNeighborY="1280"/>
      <dgm:spPr/>
      <dgm:t>
        <a:bodyPr/>
        <a:lstStyle/>
        <a:p>
          <a:endParaRPr lang="es-CO"/>
        </a:p>
      </dgm:t>
    </dgm:pt>
    <dgm:pt modelId="{59A08DDE-94CB-4686-9011-7BA130E64AD2}" type="pres">
      <dgm:prSet presAssocID="{355A61CC-A3BD-4085-9382-4C4DCE177F2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6B531A4-D9C7-46FE-B1D2-22FDDA11C6D4}" type="pres">
      <dgm:prSet presAssocID="{355A61CC-A3BD-4085-9382-4C4DCE177F2A}" presName="child4group" presStyleCnt="0"/>
      <dgm:spPr/>
    </dgm:pt>
    <dgm:pt modelId="{2CDB62EB-E61A-4980-BB9A-C90C8CA142CE}" type="pres">
      <dgm:prSet presAssocID="{355A61CC-A3BD-4085-9382-4C4DCE177F2A}" presName="child4" presStyleLbl="bgAcc1" presStyleIdx="3" presStyleCnt="4"/>
      <dgm:spPr/>
      <dgm:t>
        <a:bodyPr/>
        <a:lstStyle/>
        <a:p>
          <a:endParaRPr lang="es-CO"/>
        </a:p>
      </dgm:t>
    </dgm:pt>
    <dgm:pt modelId="{39286362-1D06-413C-905D-3D8C5E1502B8}" type="pres">
      <dgm:prSet presAssocID="{355A61CC-A3BD-4085-9382-4C4DCE177F2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7AE3DB9-2455-4F3D-B755-3121139CAB6F}" type="pres">
      <dgm:prSet presAssocID="{355A61CC-A3BD-4085-9382-4C4DCE177F2A}" presName="childPlaceholder" presStyleCnt="0"/>
      <dgm:spPr/>
    </dgm:pt>
    <dgm:pt modelId="{8C4A9177-3AD7-405A-A98C-35FAC0BC45CF}" type="pres">
      <dgm:prSet presAssocID="{355A61CC-A3BD-4085-9382-4C4DCE177F2A}" presName="circle" presStyleCnt="0"/>
      <dgm:spPr/>
    </dgm:pt>
    <dgm:pt modelId="{AB08149E-9539-4958-ACB6-B2D20820A91A}" type="pres">
      <dgm:prSet presAssocID="{355A61CC-A3BD-4085-9382-4C4DCE177F2A}" presName="quadrant1" presStyleLbl="node1" presStyleIdx="0" presStyleCnt="4" custScaleX="100209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3B3C8B1-8714-4362-B996-4858051181CF}" type="pres">
      <dgm:prSet presAssocID="{355A61CC-A3BD-4085-9382-4C4DCE177F2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C6B8E38-8836-44AF-8E13-91BB133593FF}" type="pres">
      <dgm:prSet presAssocID="{355A61CC-A3BD-4085-9382-4C4DCE177F2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E5A2028-ECC8-4131-8F23-E1B8892B77D5}" type="pres">
      <dgm:prSet presAssocID="{355A61CC-A3BD-4085-9382-4C4DCE177F2A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653211E-CE55-411B-88A2-24EC8FCE78E4}" type="pres">
      <dgm:prSet presAssocID="{355A61CC-A3BD-4085-9382-4C4DCE177F2A}" presName="quadrantPlaceholder" presStyleCnt="0"/>
      <dgm:spPr/>
    </dgm:pt>
    <dgm:pt modelId="{259E57DE-BFD7-4457-AE15-CC0056C00C9C}" type="pres">
      <dgm:prSet presAssocID="{355A61CC-A3BD-4085-9382-4C4DCE177F2A}" presName="center1" presStyleLbl="fgShp" presStyleIdx="0" presStyleCnt="2"/>
      <dgm:spPr/>
    </dgm:pt>
    <dgm:pt modelId="{5D1E9CCF-6E3A-43DA-85C4-09FE26F381F0}" type="pres">
      <dgm:prSet presAssocID="{355A61CC-A3BD-4085-9382-4C4DCE177F2A}" presName="center2" presStyleLbl="fgShp" presStyleIdx="1" presStyleCnt="2"/>
      <dgm:spPr/>
    </dgm:pt>
  </dgm:ptLst>
  <dgm:cxnLst>
    <dgm:cxn modelId="{82F1D971-62B5-48AA-8297-927DEB72EFB6}" type="presOf" srcId="{DC705E9C-65AC-4C4C-B55C-FCBDE02FA122}" destId="{BC38BCA7-2EDE-4444-9D7D-A1AE71D83A9F}" srcOrd="0" destOrd="0" presId="urn:microsoft.com/office/officeart/2005/8/layout/cycle4"/>
    <dgm:cxn modelId="{14BE682D-BA97-4AD6-BA7C-8424B295EDE0}" type="presOf" srcId="{82960F06-1EE7-4961-81C4-B2AACE1A4DDC}" destId="{E8A33C67-78A0-4C1F-8512-DD760BA09B47}" srcOrd="0" destOrd="1" presId="urn:microsoft.com/office/officeart/2005/8/layout/cycle4"/>
    <dgm:cxn modelId="{13AF9333-283B-4A33-9C16-C4AFA1CC9A94}" srcId="{F7083266-C73B-4CDB-926A-4E98293A3AE2}" destId="{B965B941-B93D-4C94-968B-A6D7B665F1F0}" srcOrd="5" destOrd="0" parTransId="{7B14B663-5123-4297-AEFE-8507EF17050C}" sibTransId="{7BDC561D-F2E7-41CA-912C-46E31FCA3516}"/>
    <dgm:cxn modelId="{D84A90D6-3C16-4634-946B-5ABE92BF6235}" type="presOf" srcId="{C6FFBAC6-A66A-445C-AC2D-8ADBC9FCCB24}" destId="{7A7D49E7-F4BA-4454-81CF-1796C56FF8FB}" srcOrd="0" destOrd="3" presId="urn:microsoft.com/office/officeart/2005/8/layout/cycle4"/>
    <dgm:cxn modelId="{87C8B295-D41B-4DDC-8348-2EDB2400FA1B}" type="presOf" srcId="{EB454F7B-DE86-4F7D-923E-F90D8805A4F8}" destId="{7A7D49E7-F4BA-4454-81CF-1796C56FF8FB}" srcOrd="0" destOrd="0" presId="urn:microsoft.com/office/officeart/2005/8/layout/cycle4"/>
    <dgm:cxn modelId="{227E05A0-DFDA-4C8B-8128-647299ADC3CA}" type="presOf" srcId="{C6FFBAC6-A66A-445C-AC2D-8ADBC9FCCB24}" destId="{A9629CC6-242B-41BE-9568-B80E8686EC5A}" srcOrd="1" destOrd="3" presId="urn:microsoft.com/office/officeart/2005/8/layout/cycle4"/>
    <dgm:cxn modelId="{073F7CDB-BC6C-4FE8-8A54-47839670EED2}" type="presOf" srcId="{9ADBBB58-0D63-4FA9-9530-88C9C649F070}" destId="{306B7CCF-E089-489C-A4BC-610DA2943AA8}" srcOrd="1" destOrd="0" presId="urn:microsoft.com/office/officeart/2005/8/layout/cycle4"/>
    <dgm:cxn modelId="{D0B17FB9-B2B1-4489-8740-2C61145C84AB}" srcId="{355A61CC-A3BD-4085-9382-4C4DCE177F2A}" destId="{67C8C719-3C2C-4B8E-8F32-8F39992BACED}" srcOrd="2" destOrd="0" parTransId="{EA4CE270-E846-4F16-B4CF-223084A019ED}" sibTransId="{A61CCE13-A7A2-4D58-B4B5-125C42797BFF}"/>
    <dgm:cxn modelId="{C5DB3BAC-B81C-4BB5-B895-5B4211F30B93}" srcId="{355A61CC-A3BD-4085-9382-4C4DCE177F2A}" destId="{F7083266-C73B-4CDB-926A-4E98293A3AE2}" srcOrd="3" destOrd="0" parTransId="{D7E9FEF3-CB82-466B-AE19-72059D01B46B}" sibTransId="{86FA33D7-F13B-420F-B01D-E1A441F69DA2}"/>
    <dgm:cxn modelId="{56A35DBB-CD57-42F2-9B45-BDE5570166E1}" type="presOf" srcId="{67C8C719-3C2C-4B8E-8F32-8F39992BACED}" destId="{0C6B8E38-8836-44AF-8E13-91BB133593FF}" srcOrd="0" destOrd="0" presId="urn:microsoft.com/office/officeart/2005/8/layout/cycle4"/>
    <dgm:cxn modelId="{574D488E-1A22-44DA-8660-B484192EAEE1}" type="presOf" srcId="{82960F06-1EE7-4961-81C4-B2AACE1A4DDC}" destId="{306B7CCF-E089-489C-A4BC-610DA2943AA8}" srcOrd="1" destOrd="1" presId="urn:microsoft.com/office/officeart/2005/8/layout/cycle4"/>
    <dgm:cxn modelId="{2C966B65-5722-4A16-8461-8A62F82E06B1}" type="presOf" srcId="{CE65A5A4-3C68-4003-A104-BC11B9AEF5AD}" destId="{2CDB62EB-E61A-4980-BB9A-C90C8CA142CE}" srcOrd="0" destOrd="1" presId="urn:microsoft.com/office/officeart/2005/8/layout/cycle4"/>
    <dgm:cxn modelId="{A7302D9B-CA0B-45D2-9D7F-7A58DB2422E1}" srcId="{EFC43CDA-0BA1-4D6F-ABE0-D6B6AC6AD072}" destId="{C6FFBAC6-A66A-445C-AC2D-8ADBC9FCCB24}" srcOrd="3" destOrd="0" parTransId="{B7B9F1C7-AA97-46B2-A35A-E171C961B1E9}" sibTransId="{6B3F8774-933B-4D2D-9004-689E4085F4CF}"/>
    <dgm:cxn modelId="{0DA1092C-EBD5-41EC-953B-12FAD9DF8CB4}" type="presOf" srcId="{D44FFBA5-D1D0-4C33-A9ED-0AE09FE28DC9}" destId="{BC38BCA7-2EDE-4444-9D7D-A1AE71D83A9F}" srcOrd="0" destOrd="2" presId="urn:microsoft.com/office/officeart/2005/8/layout/cycle4"/>
    <dgm:cxn modelId="{D42CD0C5-CE97-4879-B6DB-E2F3913CC7AA}" type="presOf" srcId="{024F7069-D405-4799-A822-B507378D1824}" destId="{2CDB62EB-E61A-4980-BB9A-C90C8CA142CE}" srcOrd="0" destOrd="4" presId="urn:microsoft.com/office/officeart/2005/8/layout/cycle4"/>
    <dgm:cxn modelId="{45E18203-A6A3-48ED-B705-9AF7646F768E}" type="presOf" srcId="{F7083266-C73B-4CDB-926A-4E98293A3AE2}" destId="{7E5A2028-ECC8-4131-8F23-E1B8892B77D5}" srcOrd="0" destOrd="0" presId="urn:microsoft.com/office/officeart/2005/8/layout/cycle4"/>
    <dgm:cxn modelId="{3EE91874-48B3-44E9-8194-CE25D84A5D14}" type="presOf" srcId="{355A61CC-A3BD-4085-9382-4C4DCE177F2A}" destId="{470705AB-70BF-43A1-B881-FA0C17E65FC9}" srcOrd="0" destOrd="0" presId="urn:microsoft.com/office/officeart/2005/8/layout/cycle4"/>
    <dgm:cxn modelId="{3A0150C2-DE20-4E14-9445-D0B2C785B688}" type="presOf" srcId="{420579B0-BBD6-4BC7-B260-B54E851125AD}" destId="{59A08DDE-94CB-4686-9011-7BA130E64AD2}" srcOrd="1" destOrd="1" presId="urn:microsoft.com/office/officeart/2005/8/layout/cycle4"/>
    <dgm:cxn modelId="{D843553C-C35E-4DCB-8539-263EE2462C9B}" srcId="{EFC43CDA-0BA1-4D6F-ABE0-D6B6AC6AD072}" destId="{EB454F7B-DE86-4F7D-923E-F90D8805A4F8}" srcOrd="0" destOrd="0" parTransId="{55646111-53A3-4DAC-BEB4-0790BB110724}" sibTransId="{A9858802-1842-44C0-8765-344E0A0CCBE4}"/>
    <dgm:cxn modelId="{9BA41BB3-EF77-47F1-ACE5-3335224B10A1}" type="presOf" srcId="{B965B941-B93D-4C94-968B-A6D7B665F1F0}" destId="{39286362-1D06-413C-905D-3D8C5E1502B8}" srcOrd="1" destOrd="5" presId="urn:microsoft.com/office/officeart/2005/8/layout/cycle4"/>
    <dgm:cxn modelId="{E837150B-4B47-4FBA-8A82-8C4DE892B9B8}" type="presOf" srcId="{E2DD290C-A7A7-4024-88B9-DBBC9833D4E7}" destId="{39286362-1D06-413C-905D-3D8C5E1502B8}" srcOrd="1" destOrd="2" presId="urn:microsoft.com/office/officeart/2005/8/layout/cycle4"/>
    <dgm:cxn modelId="{6DA92E64-B887-4C5D-896F-F6184C6E6C36}" srcId="{67C8C719-3C2C-4B8E-8F32-8F39992BACED}" destId="{DC705E9C-65AC-4C4C-B55C-FCBDE02FA122}" srcOrd="0" destOrd="0" parTransId="{598B51AC-2DD1-4232-AF80-50C19066FEBC}" sibTransId="{FF73284F-F89C-4A1A-A75C-4A03E592839D}"/>
    <dgm:cxn modelId="{5A043504-7998-4398-92A1-6C8D5F74D7E2}" srcId="{F7083266-C73B-4CDB-926A-4E98293A3AE2}" destId="{62648296-9F3E-40BE-B441-A61958F5E7C8}" srcOrd="3" destOrd="0" parTransId="{3CC7F5E8-61E7-4912-821A-295FFF55703D}" sibTransId="{3E1C37B1-618D-48BA-885C-05C4F12A180E}"/>
    <dgm:cxn modelId="{5BC0FB86-1C34-48DE-9589-39D0A1592BAC}" type="presOf" srcId="{04560905-3043-4FB1-BE20-EFB8E92F50B5}" destId="{A9629CC6-242B-41BE-9568-B80E8686EC5A}" srcOrd="1" destOrd="1" presId="urn:microsoft.com/office/officeart/2005/8/layout/cycle4"/>
    <dgm:cxn modelId="{238E3EF1-CFA5-4AEA-9A06-BC5310291116}" type="presOf" srcId="{04560905-3043-4FB1-BE20-EFB8E92F50B5}" destId="{7A7D49E7-F4BA-4454-81CF-1796C56FF8FB}" srcOrd="0" destOrd="1" presId="urn:microsoft.com/office/officeart/2005/8/layout/cycle4"/>
    <dgm:cxn modelId="{F08992A0-DFD4-4F9F-B635-84F9C7AAF5D8}" srcId="{F7083266-C73B-4CDB-926A-4E98293A3AE2}" destId="{024F7069-D405-4799-A822-B507378D1824}" srcOrd="4" destOrd="0" parTransId="{1E6E62CC-AD25-4CA0-B743-AD88D3F32CAA}" sibTransId="{01518F38-B528-4009-A2EF-05DECC591B65}"/>
    <dgm:cxn modelId="{2503673A-88AB-4DA1-B6FE-F24E08767D13}" type="presOf" srcId="{DC705E9C-65AC-4C4C-B55C-FCBDE02FA122}" destId="{59A08DDE-94CB-4686-9011-7BA130E64AD2}" srcOrd="1" destOrd="0" presId="urn:microsoft.com/office/officeart/2005/8/layout/cycle4"/>
    <dgm:cxn modelId="{F84FEFF9-2C52-487E-87D1-C2E79611A79D}" type="presOf" srcId="{62648296-9F3E-40BE-B441-A61958F5E7C8}" destId="{2CDB62EB-E61A-4980-BB9A-C90C8CA142CE}" srcOrd="0" destOrd="3" presId="urn:microsoft.com/office/officeart/2005/8/layout/cycle4"/>
    <dgm:cxn modelId="{360C1078-6EB5-4710-935B-210DBDD0E6C0}" type="presOf" srcId="{9ADBBB58-0D63-4FA9-9530-88C9C649F070}" destId="{E8A33C67-78A0-4C1F-8512-DD760BA09B47}" srcOrd="0" destOrd="0" presId="urn:microsoft.com/office/officeart/2005/8/layout/cycle4"/>
    <dgm:cxn modelId="{10BD6CB0-D090-402F-B880-B9BABE58C8D7}" type="presOf" srcId="{04B2DC6D-616E-4E82-86B9-C65798C55826}" destId="{7A7D49E7-F4BA-4454-81CF-1796C56FF8FB}" srcOrd="0" destOrd="2" presId="urn:microsoft.com/office/officeart/2005/8/layout/cycle4"/>
    <dgm:cxn modelId="{30ADA641-F996-4574-96F2-B433F4FC9EAA}" srcId="{67C8C719-3C2C-4B8E-8F32-8F39992BACED}" destId="{420579B0-BBD6-4BC7-B260-B54E851125AD}" srcOrd="1" destOrd="0" parTransId="{FE9719A1-7003-4510-BD3D-0BD4A8FB48E1}" sibTransId="{48D0D602-A8E4-4632-948F-5A3B6F69FE21}"/>
    <dgm:cxn modelId="{9329E0B9-C4ED-4407-98D7-221E13AE6960}" type="presOf" srcId="{024F7069-D405-4799-A822-B507378D1824}" destId="{39286362-1D06-413C-905D-3D8C5E1502B8}" srcOrd="1" destOrd="4" presId="urn:microsoft.com/office/officeart/2005/8/layout/cycle4"/>
    <dgm:cxn modelId="{6D0FB012-630D-4682-BFFF-F9F821D0687F}" srcId="{F7083266-C73B-4CDB-926A-4E98293A3AE2}" destId="{E2DD290C-A7A7-4024-88B9-DBBC9833D4E7}" srcOrd="2" destOrd="0" parTransId="{BFF4954E-DE0E-41AC-8319-467510DA70C6}" sibTransId="{2A13C5AF-8CA7-4537-9395-B1A847049402}"/>
    <dgm:cxn modelId="{F6F0ECC0-0762-457D-9EFF-27B8B707816A}" type="presOf" srcId="{CFBCBC87-5B4B-4E42-86F2-BB6C0012E3BC}" destId="{2CDB62EB-E61A-4980-BB9A-C90C8CA142CE}" srcOrd="0" destOrd="0" presId="urn:microsoft.com/office/officeart/2005/8/layout/cycle4"/>
    <dgm:cxn modelId="{72004D8F-F201-4061-8344-D6DD702FE1E4}" type="presOf" srcId="{EB454F7B-DE86-4F7D-923E-F90D8805A4F8}" destId="{A9629CC6-242B-41BE-9568-B80E8686EC5A}" srcOrd="1" destOrd="0" presId="urn:microsoft.com/office/officeart/2005/8/layout/cycle4"/>
    <dgm:cxn modelId="{916DCDF0-CAAF-483F-A2FE-B656A5B86824}" type="presOf" srcId="{96C69760-62A8-44D4-8C29-B8CC9E1CB89D}" destId="{E3B3C8B1-8714-4362-B996-4858051181CF}" srcOrd="0" destOrd="0" presId="urn:microsoft.com/office/officeart/2005/8/layout/cycle4"/>
    <dgm:cxn modelId="{B1429370-AEE1-43DE-92F7-6BBC6C9B0484}" type="presOf" srcId="{B965B941-B93D-4C94-968B-A6D7B665F1F0}" destId="{2CDB62EB-E61A-4980-BB9A-C90C8CA142CE}" srcOrd="0" destOrd="5" presId="urn:microsoft.com/office/officeart/2005/8/layout/cycle4"/>
    <dgm:cxn modelId="{2A0F6C16-3523-4CC4-96B1-BBD30A102964}" type="presOf" srcId="{D44FFBA5-D1D0-4C33-A9ED-0AE09FE28DC9}" destId="{59A08DDE-94CB-4686-9011-7BA130E64AD2}" srcOrd="1" destOrd="2" presId="urn:microsoft.com/office/officeart/2005/8/layout/cycle4"/>
    <dgm:cxn modelId="{774405F8-2F0E-4173-92C0-6245264DDE68}" srcId="{EFC43CDA-0BA1-4D6F-ABE0-D6B6AC6AD072}" destId="{04B2DC6D-616E-4E82-86B9-C65798C55826}" srcOrd="2" destOrd="0" parTransId="{718045E8-1547-4DFF-AC2B-730362E51452}" sibTransId="{E5D217D2-015D-4E1E-B9EE-682986D55D8B}"/>
    <dgm:cxn modelId="{1493B42E-85FA-4D89-BB58-0FB2727B71B1}" type="presOf" srcId="{EFC43CDA-0BA1-4D6F-ABE0-D6B6AC6AD072}" destId="{AB08149E-9539-4958-ACB6-B2D20820A91A}" srcOrd="0" destOrd="0" presId="urn:microsoft.com/office/officeart/2005/8/layout/cycle4"/>
    <dgm:cxn modelId="{6E51FF56-3A0E-4751-ADB3-4F030AE1A609}" srcId="{355A61CC-A3BD-4085-9382-4C4DCE177F2A}" destId="{96C69760-62A8-44D4-8C29-B8CC9E1CB89D}" srcOrd="1" destOrd="0" parTransId="{19C506C5-2E16-4149-98C1-FD535DDA817F}" sibTransId="{775456EE-8C97-413C-8F63-0795FAB59F07}"/>
    <dgm:cxn modelId="{8C16554B-5858-44A0-A90B-CEF042A71599}" type="presOf" srcId="{CFBCBC87-5B4B-4E42-86F2-BB6C0012E3BC}" destId="{39286362-1D06-413C-905D-3D8C5E1502B8}" srcOrd="1" destOrd="0" presId="urn:microsoft.com/office/officeart/2005/8/layout/cycle4"/>
    <dgm:cxn modelId="{387D149B-4CA1-4A83-A683-C98D909F55C0}" type="presOf" srcId="{62648296-9F3E-40BE-B441-A61958F5E7C8}" destId="{39286362-1D06-413C-905D-3D8C5E1502B8}" srcOrd="1" destOrd="3" presId="urn:microsoft.com/office/officeart/2005/8/layout/cycle4"/>
    <dgm:cxn modelId="{48F06F90-48A6-4CFB-BF4B-90870CBB9DB9}" type="presOf" srcId="{04B2DC6D-616E-4E82-86B9-C65798C55826}" destId="{A9629CC6-242B-41BE-9568-B80E8686EC5A}" srcOrd="1" destOrd="2" presId="urn:microsoft.com/office/officeart/2005/8/layout/cycle4"/>
    <dgm:cxn modelId="{F102648E-FA92-4EE6-8255-7D17063937D3}" type="presOf" srcId="{CE65A5A4-3C68-4003-A104-BC11B9AEF5AD}" destId="{39286362-1D06-413C-905D-3D8C5E1502B8}" srcOrd="1" destOrd="1" presId="urn:microsoft.com/office/officeart/2005/8/layout/cycle4"/>
    <dgm:cxn modelId="{7FB0FF88-8AB0-4D9F-B342-F60E902085EE}" srcId="{F7083266-C73B-4CDB-926A-4E98293A3AE2}" destId="{CFBCBC87-5B4B-4E42-86F2-BB6C0012E3BC}" srcOrd="0" destOrd="0" parTransId="{A7ECBC5C-7F59-4A28-907E-3506F018B95C}" sibTransId="{1223AFA2-F79C-40AD-A323-56010E89BF90}"/>
    <dgm:cxn modelId="{151CCE9F-2B8C-4623-B9A5-38561DB77B1A}" srcId="{96C69760-62A8-44D4-8C29-B8CC9E1CB89D}" destId="{82960F06-1EE7-4961-81C4-B2AACE1A4DDC}" srcOrd="1" destOrd="0" parTransId="{4D1B9BA5-3670-42FA-AFB1-E62C83875587}" sibTransId="{C561D4BB-4BE6-4943-BB84-E4863B765196}"/>
    <dgm:cxn modelId="{2CA04019-0181-4BA8-8793-F37C4D163B7D}" type="presOf" srcId="{E2DD290C-A7A7-4024-88B9-DBBC9833D4E7}" destId="{2CDB62EB-E61A-4980-BB9A-C90C8CA142CE}" srcOrd="0" destOrd="2" presId="urn:microsoft.com/office/officeart/2005/8/layout/cycle4"/>
    <dgm:cxn modelId="{0928ECF3-2439-4531-B6DC-2CEE447C8B15}" srcId="{F7083266-C73B-4CDB-926A-4E98293A3AE2}" destId="{CE65A5A4-3C68-4003-A104-BC11B9AEF5AD}" srcOrd="1" destOrd="0" parTransId="{94D1E085-4701-43DA-8E3D-7940C4E3DEF3}" sibTransId="{D06885D7-6A6A-4791-8AE7-BF8B82ACD605}"/>
    <dgm:cxn modelId="{38C70EC1-B77F-4355-9C85-9B7DB77959B0}" srcId="{EFC43CDA-0BA1-4D6F-ABE0-D6B6AC6AD072}" destId="{04560905-3043-4FB1-BE20-EFB8E92F50B5}" srcOrd="1" destOrd="0" parTransId="{85AC8D8C-CC85-4DEC-8BA4-FCDD854FFCBD}" sibTransId="{6F2F1DA1-EC07-4524-9D2E-FAC8766F1CDF}"/>
    <dgm:cxn modelId="{613B7B99-9233-41D8-AB89-819A13FEE506}" srcId="{355A61CC-A3BD-4085-9382-4C4DCE177F2A}" destId="{EFC43CDA-0BA1-4D6F-ABE0-D6B6AC6AD072}" srcOrd="0" destOrd="0" parTransId="{A9D646D6-B83F-4605-805A-D34163147B8C}" sibTransId="{EC5E70E9-086F-4A8B-860B-56946D821100}"/>
    <dgm:cxn modelId="{9729A250-CAE0-460C-A440-CC70D356F5E1}" srcId="{67C8C719-3C2C-4B8E-8F32-8F39992BACED}" destId="{D44FFBA5-D1D0-4C33-A9ED-0AE09FE28DC9}" srcOrd="2" destOrd="0" parTransId="{BB1F07FD-AE8C-457C-A91A-534427C47D0C}" sibTransId="{BE755C57-612C-402A-BDA2-0368604F2BFC}"/>
    <dgm:cxn modelId="{56EFBF02-C3A4-454D-BBDA-82BAFDE20A00}" srcId="{96C69760-62A8-44D4-8C29-B8CC9E1CB89D}" destId="{9ADBBB58-0D63-4FA9-9530-88C9C649F070}" srcOrd="0" destOrd="0" parTransId="{01B02A46-0F0F-4DC6-A818-9EB57D36758F}" sibTransId="{9EEA5F1B-3F77-44B7-A954-D3A01CB018AA}"/>
    <dgm:cxn modelId="{95361063-F03B-459F-91B2-7C3B700B2D0D}" type="presOf" srcId="{420579B0-BBD6-4BC7-B260-B54E851125AD}" destId="{BC38BCA7-2EDE-4444-9D7D-A1AE71D83A9F}" srcOrd="0" destOrd="1" presId="urn:microsoft.com/office/officeart/2005/8/layout/cycle4"/>
    <dgm:cxn modelId="{0D5627A9-1C35-4C1A-BCC8-71160889D5FE}" type="presParOf" srcId="{470705AB-70BF-43A1-B881-FA0C17E65FC9}" destId="{2FB9B016-EFAD-4FCD-B21F-997050B3E051}" srcOrd="0" destOrd="0" presId="urn:microsoft.com/office/officeart/2005/8/layout/cycle4"/>
    <dgm:cxn modelId="{E54706F9-B0FC-4D2C-A6E7-6AD1A4F20880}" type="presParOf" srcId="{2FB9B016-EFAD-4FCD-B21F-997050B3E051}" destId="{69FE2014-D45C-4D31-9FCC-92CF49A4F8D9}" srcOrd="0" destOrd="0" presId="urn:microsoft.com/office/officeart/2005/8/layout/cycle4"/>
    <dgm:cxn modelId="{C1C67621-E0CD-4DF0-9A78-4BF574F5160A}" type="presParOf" srcId="{69FE2014-D45C-4D31-9FCC-92CF49A4F8D9}" destId="{7A7D49E7-F4BA-4454-81CF-1796C56FF8FB}" srcOrd="0" destOrd="0" presId="urn:microsoft.com/office/officeart/2005/8/layout/cycle4"/>
    <dgm:cxn modelId="{62F60552-C027-4E7A-ACF9-D21A340CC1DC}" type="presParOf" srcId="{69FE2014-D45C-4D31-9FCC-92CF49A4F8D9}" destId="{A9629CC6-242B-41BE-9568-B80E8686EC5A}" srcOrd="1" destOrd="0" presId="urn:microsoft.com/office/officeart/2005/8/layout/cycle4"/>
    <dgm:cxn modelId="{E3A7FF9B-8E2F-497A-8E0B-F8E746F9EBE6}" type="presParOf" srcId="{2FB9B016-EFAD-4FCD-B21F-997050B3E051}" destId="{4721C134-6515-4DA7-8639-FFB6F058C428}" srcOrd="1" destOrd="0" presId="urn:microsoft.com/office/officeart/2005/8/layout/cycle4"/>
    <dgm:cxn modelId="{92E979E5-2031-4867-BE16-F48F85974B2A}" type="presParOf" srcId="{4721C134-6515-4DA7-8639-FFB6F058C428}" destId="{E8A33C67-78A0-4C1F-8512-DD760BA09B47}" srcOrd="0" destOrd="0" presId="urn:microsoft.com/office/officeart/2005/8/layout/cycle4"/>
    <dgm:cxn modelId="{40E1AA74-12E8-4ABA-AC71-516A6173BE0B}" type="presParOf" srcId="{4721C134-6515-4DA7-8639-FFB6F058C428}" destId="{306B7CCF-E089-489C-A4BC-610DA2943AA8}" srcOrd="1" destOrd="0" presId="urn:microsoft.com/office/officeart/2005/8/layout/cycle4"/>
    <dgm:cxn modelId="{950A96DC-773A-415E-93BC-625E9E493B53}" type="presParOf" srcId="{2FB9B016-EFAD-4FCD-B21F-997050B3E051}" destId="{F62CA7BB-07A9-4331-A70B-62F006A586E3}" srcOrd="2" destOrd="0" presId="urn:microsoft.com/office/officeart/2005/8/layout/cycle4"/>
    <dgm:cxn modelId="{7B5A0C1D-4A29-4BC4-A0D1-6244442C57BF}" type="presParOf" srcId="{F62CA7BB-07A9-4331-A70B-62F006A586E3}" destId="{BC38BCA7-2EDE-4444-9D7D-A1AE71D83A9F}" srcOrd="0" destOrd="0" presId="urn:microsoft.com/office/officeart/2005/8/layout/cycle4"/>
    <dgm:cxn modelId="{01452FBC-B766-42C9-9EB4-1F92F020DE75}" type="presParOf" srcId="{F62CA7BB-07A9-4331-A70B-62F006A586E3}" destId="{59A08DDE-94CB-4686-9011-7BA130E64AD2}" srcOrd="1" destOrd="0" presId="urn:microsoft.com/office/officeart/2005/8/layout/cycle4"/>
    <dgm:cxn modelId="{802D0BB9-52B2-4ED6-BB11-440D9E8C9C3D}" type="presParOf" srcId="{2FB9B016-EFAD-4FCD-B21F-997050B3E051}" destId="{46B531A4-D9C7-46FE-B1D2-22FDDA11C6D4}" srcOrd="3" destOrd="0" presId="urn:microsoft.com/office/officeart/2005/8/layout/cycle4"/>
    <dgm:cxn modelId="{B15CF49A-5A78-419B-B123-8A2645B7C767}" type="presParOf" srcId="{46B531A4-D9C7-46FE-B1D2-22FDDA11C6D4}" destId="{2CDB62EB-E61A-4980-BB9A-C90C8CA142CE}" srcOrd="0" destOrd="0" presId="urn:microsoft.com/office/officeart/2005/8/layout/cycle4"/>
    <dgm:cxn modelId="{854F1321-ED36-4815-BCF4-4D88F93B7B14}" type="presParOf" srcId="{46B531A4-D9C7-46FE-B1D2-22FDDA11C6D4}" destId="{39286362-1D06-413C-905D-3D8C5E1502B8}" srcOrd="1" destOrd="0" presId="urn:microsoft.com/office/officeart/2005/8/layout/cycle4"/>
    <dgm:cxn modelId="{A698A476-39D7-42BD-BE14-58399373DE7F}" type="presParOf" srcId="{2FB9B016-EFAD-4FCD-B21F-997050B3E051}" destId="{17AE3DB9-2455-4F3D-B755-3121139CAB6F}" srcOrd="4" destOrd="0" presId="urn:microsoft.com/office/officeart/2005/8/layout/cycle4"/>
    <dgm:cxn modelId="{4D67CD35-B82A-4361-9D73-D8E92D001AB7}" type="presParOf" srcId="{470705AB-70BF-43A1-B881-FA0C17E65FC9}" destId="{8C4A9177-3AD7-405A-A98C-35FAC0BC45CF}" srcOrd="1" destOrd="0" presId="urn:microsoft.com/office/officeart/2005/8/layout/cycle4"/>
    <dgm:cxn modelId="{E57DA3C3-485A-47D8-B6DE-22A73EDF3369}" type="presParOf" srcId="{8C4A9177-3AD7-405A-A98C-35FAC0BC45CF}" destId="{AB08149E-9539-4958-ACB6-B2D20820A91A}" srcOrd="0" destOrd="0" presId="urn:microsoft.com/office/officeart/2005/8/layout/cycle4"/>
    <dgm:cxn modelId="{1F8BBFDB-04E7-4BD9-B17A-B9C49A8B1C9B}" type="presParOf" srcId="{8C4A9177-3AD7-405A-A98C-35FAC0BC45CF}" destId="{E3B3C8B1-8714-4362-B996-4858051181CF}" srcOrd="1" destOrd="0" presId="urn:microsoft.com/office/officeart/2005/8/layout/cycle4"/>
    <dgm:cxn modelId="{35A708E1-5F46-4B67-AA40-D4669C69345D}" type="presParOf" srcId="{8C4A9177-3AD7-405A-A98C-35FAC0BC45CF}" destId="{0C6B8E38-8836-44AF-8E13-91BB133593FF}" srcOrd="2" destOrd="0" presId="urn:microsoft.com/office/officeart/2005/8/layout/cycle4"/>
    <dgm:cxn modelId="{185D295E-2518-4F61-B53E-BF5AADC22C8D}" type="presParOf" srcId="{8C4A9177-3AD7-405A-A98C-35FAC0BC45CF}" destId="{7E5A2028-ECC8-4131-8F23-E1B8892B77D5}" srcOrd="3" destOrd="0" presId="urn:microsoft.com/office/officeart/2005/8/layout/cycle4"/>
    <dgm:cxn modelId="{2AAEDBD8-D391-40D1-A8D7-C06B0F328294}" type="presParOf" srcId="{8C4A9177-3AD7-405A-A98C-35FAC0BC45CF}" destId="{0653211E-CE55-411B-88A2-24EC8FCE78E4}" srcOrd="4" destOrd="0" presId="urn:microsoft.com/office/officeart/2005/8/layout/cycle4"/>
    <dgm:cxn modelId="{F6076A98-5117-4D57-86D9-A5E02EC52DDA}" type="presParOf" srcId="{470705AB-70BF-43A1-B881-FA0C17E65FC9}" destId="{259E57DE-BFD7-4457-AE15-CC0056C00C9C}" srcOrd="2" destOrd="0" presId="urn:microsoft.com/office/officeart/2005/8/layout/cycle4"/>
    <dgm:cxn modelId="{ABD1DD68-7FAF-4BCB-83C1-696CC4E59BEE}" type="presParOf" srcId="{470705AB-70BF-43A1-B881-FA0C17E65FC9}" destId="{5D1E9CCF-6E3A-43DA-85C4-09FE26F381F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D61702-2938-42B3-9BE9-A9D07FE051D4}">
      <dsp:nvSpPr>
        <dsp:cNvPr id="0" name=""/>
        <dsp:cNvSpPr/>
      </dsp:nvSpPr>
      <dsp:spPr>
        <a:xfrm>
          <a:off x="2087880" y="1044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Planeación estratégica de gestión de TI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Portafolio de Planes y Proyectos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Políticas de TI (Seguridad, Información, Acceso, Uso)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Portafolio de servicios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Gestión Financiera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Plan de Continuidad de TI</a:t>
          </a:r>
        </a:p>
      </dsp:txBody>
      <dsp:txXfrm>
        <a:off x="2087880" y="165493"/>
        <a:ext cx="2638472" cy="986696"/>
      </dsp:txXfrm>
    </dsp:sp>
    <dsp:sp modelId="{7A6F7A31-69F7-4D36-825B-58D9FA02016C}">
      <dsp:nvSpPr>
        <dsp:cNvPr id="0" name=""/>
        <dsp:cNvSpPr/>
      </dsp:nvSpPr>
      <dsp:spPr>
        <a:xfrm>
          <a:off x="0" y="1044"/>
          <a:ext cx="2087880" cy="131559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500" kern="1200"/>
            <a:t>Estrategia de TI</a:t>
          </a:r>
        </a:p>
      </dsp:txBody>
      <dsp:txXfrm>
        <a:off x="64222" y="65266"/>
        <a:ext cx="1959436" cy="1187150"/>
      </dsp:txXfrm>
    </dsp:sp>
    <dsp:sp modelId="{85DDE439-A0A0-4600-91CC-01AA957E50A3}">
      <dsp:nvSpPr>
        <dsp:cNvPr id="0" name=""/>
        <dsp:cNvSpPr/>
      </dsp:nvSpPr>
      <dsp:spPr>
        <a:xfrm>
          <a:off x="2087880" y="1448197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478351"/>
            <a:satOff val="-2563"/>
            <a:lumOff val="-25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1478351"/>
              <a:satOff val="-2563"/>
              <a:lumOff val="-25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Marco legal y normativo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Estructura de TI y procesos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Toma de decisiones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Gestión de relaciones con otras áreas y entidades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Gestión de proveedores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Acuerdos de Servicio y de desarrollo • Alineación con los procesos</a:t>
          </a:r>
        </a:p>
      </dsp:txBody>
      <dsp:txXfrm>
        <a:off x="2087880" y="1612646"/>
        <a:ext cx="2638472" cy="986696"/>
      </dsp:txXfrm>
    </dsp:sp>
    <dsp:sp modelId="{D3FC27F8-1ECF-4568-83BA-5E5BAB05784E}">
      <dsp:nvSpPr>
        <dsp:cNvPr id="0" name=""/>
        <dsp:cNvSpPr/>
      </dsp:nvSpPr>
      <dsp:spPr>
        <a:xfrm>
          <a:off x="0" y="1448197"/>
          <a:ext cx="2087880" cy="1315594"/>
        </a:xfrm>
        <a:prstGeom prst="roundRect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Gobierno de TI</a:t>
          </a:r>
        </a:p>
      </dsp:txBody>
      <dsp:txXfrm>
        <a:off x="64222" y="1512419"/>
        <a:ext cx="1959436" cy="1187150"/>
      </dsp:txXfrm>
    </dsp:sp>
    <dsp:sp modelId="{08CA8E97-2BF1-4027-966A-13929BDCD5FF}">
      <dsp:nvSpPr>
        <dsp:cNvPr id="0" name=""/>
        <dsp:cNvSpPr/>
      </dsp:nvSpPr>
      <dsp:spPr>
        <a:xfrm>
          <a:off x="2087880" y="2895351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956702"/>
            <a:satOff val="-5126"/>
            <a:lumOff val="-51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956702"/>
              <a:satOff val="-5126"/>
              <a:lumOff val="-51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Definición de información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Recolección • Validación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Consolidación de información para el análisis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Publicación de información</a:t>
          </a:r>
        </a:p>
      </dsp:txBody>
      <dsp:txXfrm>
        <a:off x="2087880" y="3059800"/>
        <a:ext cx="2638472" cy="986696"/>
      </dsp:txXfrm>
    </dsp:sp>
    <dsp:sp modelId="{2DAA0B80-94B9-4B10-BE4D-F1587509707E}">
      <dsp:nvSpPr>
        <dsp:cNvPr id="0" name=""/>
        <dsp:cNvSpPr/>
      </dsp:nvSpPr>
      <dsp:spPr>
        <a:xfrm>
          <a:off x="0" y="2895351"/>
          <a:ext cx="2087880" cy="1315594"/>
        </a:xfrm>
        <a:prstGeom prst="roundRect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Gestion de Información</a:t>
          </a:r>
        </a:p>
      </dsp:txBody>
      <dsp:txXfrm>
        <a:off x="64222" y="2959573"/>
        <a:ext cx="1959436" cy="1187150"/>
      </dsp:txXfrm>
    </dsp:sp>
    <dsp:sp modelId="{8A040AFA-0FC4-4E64-A1B3-152B604B59E6}">
      <dsp:nvSpPr>
        <dsp:cNvPr id="0" name=""/>
        <dsp:cNvSpPr/>
      </dsp:nvSpPr>
      <dsp:spPr>
        <a:xfrm>
          <a:off x="2087880" y="4342504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435053"/>
            <a:satOff val="-7690"/>
            <a:lumOff val="-77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435053"/>
              <a:satOff val="-7690"/>
              <a:lumOff val="-7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Arquitectura de sistemas de información •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Desarrollo y mantenimiento. • Implantación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Servicios de soporte técnico funcional</a:t>
          </a:r>
        </a:p>
      </dsp:txBody>
      <dsp:txXfrm>
        <a:off x="2087880" y="4506953"/>
        <a:ext cx="2638472" cy="986696"/>
      </dsp:txXfrm>
    </dsp:sp>
    <dsp:sp modelId="{58C10F32-8613-4DAA-983E-E2156B228235}">
      <dsp:nvSpPr>
        <dsp:cNvPr id="0" name=""/>
        <dsp:cNvSpPr/>
      </dsp:nvSpPr>
      <dsp:spPr>
        <a:xfrm>
          <a:off x="0" y="4342504"/>
          <a:ext cx="2087880" cy="1315594"/>
        </a:xfrm>
        <a:prstGeom prst="roundRect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sistemas de Información </a:t>
          </a:r>
        </a:p>
      </dsp:txBody>
      <dsp:txXfrm>
        <a:off x="64222" y="4406726"/>
        <a:ext cx="1959436" cy="1187150"/>
      </dsp:txXfrm>
    </dsp:sp>
    <dsp:sp modelId="{53EDCF56-DDEA-498D-BADC-0CC02DC300F8}">
      <dsp:nvSpPr>
        <dsp:cNvPr id="0" name=""/>
        <dsp:cNvSpPr/>
      </dsp:nvSpPr>
      <dsp:spPr>
        <a:xfrm>
          <a:off x="2087880" y="5789658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5913404"/>
            <a:satOff val="-10253"/>
            <a:lumOff val="-1031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913404"/>
              <a:satOff val="-10253"/>
              <a:lumOff val="-103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Arquitectura de infraestructura tecnológica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Procesos de gestión: Capacidad, puesta en producción y operación.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Servicios de Conectividad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Servicios de administración y operación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Soporte técnico y mesa de ayuda.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Seguimiento e interventorías</a:t>
          </a:r>
        </a:p>
      </dsp:txBody>
      <dsp:txXfrm>
        <a:off x="2087880" y="5954107"/>
        <a:ext cx="2638472" cy="986696"/>
      </dsp:txXfrm>
    </dsp:sp>
    <dsp:sp modelId="{015B0BF5-48BD-4A0E-93C9-A0FA42115D20}">
      <dsp:nvSpPr>
        <dsp:cNvPr id="0" name=""/>
        <dsp:cNvSpPr/>
      </dsp:nvSpPr>
      <dsp:spPr>
        <a:xfrm>
          <a:off x="0" y="5789658"/>
          <a:ext cx="2087880" cy="1315594"/>
        </a:xfrm>
        <a:prstGeom prst="roundRect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Servicios Tecnologicos</a:t>
          </a:r>
        </a:p>
      </dsp:txBody>
      <dsp:txXfrm>
        <a:off x="64222" y="5853880"/>
        <a:ext cx="1959436" cy="1187150"/>
      </dsp:txXfrm>
    </dsp:sp>
    <dsp:sp modelId="{409F7F7C-6881-48CB-8047-A222B242A852}">
      <dsp:nvSpPr>
        <dsp:cNvPr id="0" name=""/>
        <dsp:cNvSpPr/>
      </dsp:nvSpPr>
      <dsp:spPr>
        <a:xfrm>
          <a:off x="2087880" y="7236811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Capacitación •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 Dotación de tecnología o de fomento al acceso •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 Desarrollar proyectos de evaluación y adopción de tecnología •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 Evaluación del nivel de adopción de tecnología y satisfacción en el uso.</a:t>
          </a:r>
        </a:p>
      </dsp:txBody>
      <dsp:txXfrm>
        <a:off x="2087880" y="7401260"/>
        <a:ext cx="2638472" cy="986696"/>
      </dsp:txXfrm>
    </dsp:sp>
    <dsp:sp modelId="{461D3103-1D0C-4FA4-97A7-CB24445CF619}">
      <dsp:nvSpPr>
        <dsp:cNvPr id="0" name=""/>
        <dsp:cNvSpPr/>
      </dsp:nvSpPr>
      <dsp:spPr>
        <a:xfrm>
          <a:off x="0" y="7236811"/>
          <a:ext cx="2087880" cy="1315594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Uso y Apropiación de TI</a:t>
          </a:r>
        </a:p>
      </dsp:txBody>
      <dsp:txXfrm>
        <a:off x="64222" y="7301033"/>
        <a:ext cx="1959436" cy="11871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38BCA7-2EDE-4444-9D7D-A1AE71D83A9F}">
      <dsp:nvSpPr>
        <dsp:cNvPr id="0" name=""/>
        <dsp:cNvSpPr/>
      </dsp:nvSpPr>
      <dsp:spPr>
        <a:xfrm>
          <a:off x="3381035" y="3496427"/>
          <a:ext cx="1986966" cy="12871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sistemas de informacion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Politica Cero Papel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Disponibilidad de recursos	</a:t>
          </a:r>
        </a:p>
      </dsp:txBody>
      <dsp:txXfrm>
        <a:off x="4005398" y="3846476"/>
        <a:ext cx="1334330" cy="908781"/>
      </dsp:txXfrm>
    </dsp:sp>
    <dsp:sp modelId="{2CDB62EB-E61A-4980-BB9A-C90C8CA142CE}">
      <dsp:nvSpPr>
        <dsp:cNvPr id="0" name=""/>
        <dsp:cNvSpPr/>
      </dsp:nvSpPr>
      <dsp:spPr>
        <a:xfrm>
          <a:off x="172085" y="3479952"/>
          <a:ext cx="1986966" cy="12871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Atencion al ciudadano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Sistemas de Información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Estrategia de Gobierno en linea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Unificacion de cuentas de correo institucional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Creacion de datos Abiertos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700" kern="1200"/>
        </a:p>
      </dsp:txBody>
      <dsp:txXfrm>
        <a:off x="200358" y="3830001"/>
        <a:ext cx="1334330" cy="908781"/>
      </dsp:txXfrm>
    </dsp:sp>
    <dsp:sp modelId="{E8A33C67-78A0-4C1F-8512-DD760BA09B47}">
      <dsp:nvSpPr>
        <dsp:cNvPr id="0" name=""/>
        <dsp:cNvSpPr/>
      </dsp:nvSpPr>
      <dsp:spPr>
        <a:xfrm>
          <a:off x="3413979" y="348640"/>
          <a:ext cx="1986966" cy="2079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Tecnologia movil para la atencion al ciudadano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Poco fortalecimiento en la investigacion e innovacion tecnologica enfocada al survicio del ciudadano</a:t>
          </a:r>
        </a:p>
      </dsp:txBody>
      <dsp:txXfrm>
        <a:off x="4050806" y="389377"/>
        <a:ext cx="1309402" cy="1478177"/>
      </dsp:txXfrm>
    </dsp:sp>
    <dsp:sp modelId="{7A7D49E7-F4BA-4454-81CF-1796C56FF8FB}">
      <dsp:nvSpPr>
        <dsp:cNvPr id="0" name=""/>
        <dsp:cNvSpPr/>
      </dsp:nvSpPr>
      <dsp:spPr>
        <a:xfrm>
          <a:off x="85454" y="413214"/>
          <a:ext cx="2160230" cy="1950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Participacion activa del Gobernador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facilidad al acceso a la tecnologia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tramites y servicios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herramientas para aumentar el uso y apropiacion de las TIC</a:t>
          </a:r>
        </a:p>
      </dsp:txBody>
      <dsp:txXfrm>
        <a:off x="128298" y="456058"/>
        <a:ext cx="1426473" cy="1377102"/>
      </dsp:txXfrm>
    </dsp:sp>
    <dsp:sp modelId="{AB08149E-9539-4958-ACB6-B2D20820A91A}">
      <dsp:nvSpPr>
        <dsp:cNvPr id="0" name=""/>
        <dsp:cNvSpPr/>
      </dsp:nvSpPr>
      <dsp:spPr>
        <a:xfrm>
          <a:off x="959545" y="776013"/>
          <a:ext cx="1745252" cy="1741612"/>
        </a:xfrm>
        <a:prstGeom prst="pieWedg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oportunidades</a:t>
          </a:r>
        </a:p>
      </dsp:txBody>
      <dsp:txXfrm>
        <a:off x="1470717" y="1286119"/>
        <a:ext cx="1234080" cy="1231506"/>
      </dsp:txXfrm>
    </dsp:sp>
    <dsp:sp modelId="{E3B3C8B1-8714-4362-B996-4858051181CF}">
      <dsp:nvSpPr>
        <dsp:cNvPr id="0" name=""/>
        <dsp:cNvSpPr/>
      </dsp:nvSpPr>
      <dsp:spPr>
        <a:xfrm rot="5400000">
          <a:off x="2783421" y="776013"/>
          <a:ext cx="1741612" cy="1741612"/>
        </a:xfrm>
        <a:prstGeom prst="pieWedg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amenazas</a:t>
          </a:r>
        </a:p>
      </dsp:txBody>
      <dsp:txXfrm rot="-5400000">
        <a:off x="2783421" y="1286119"/>
        <a:ext cx="1231506" cy="1231506"/>
      </dsp:txXfrm>
    </dsp:sp>
    <dsp:sp modelId="{0C6B8E38-8836-44AF-8E13-91BB133593FF}">
      <dsp:nvSpPr>
        <dsp:cNvPr id="0" name=""/>
        <dsp:cNvSpPr/>
      </dsp:nvSpPr>
      <dsp:spPr>
        <a:xfrm rot="10800000">
          <a:off x="2783421" y="2598070"/>
          <a:ext cx="1741612" cy="1741612"/>
        </a:xfrm>
        <a:prstGeom prst="pieWedg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Debilidades</a:t>
          </a:r>
        </a:p>
      </dsp:txBody>
      <dsp:txXfrm rot="10800000">
        <a:off x="2783421" y="2598070"/>
        <a:ext cx="1231506" cy="1231506"/>
      </dsp:txXfrm>
    </dsp:sp>
    <dsp:sp modelId="{7E5A2028-ECC8-4131-8F23-E1B8892B77D5}">
      <dsp:nvSpPr>
        <dsp:cNvPr id="0" name=""/>
        <dsp:cNvSpPr/>
      </dsp:nvSpPr>
      <dsp:spPr>
        <a:xfrm rot="16200000">
          <a:off x="961365" y="2598070"/>
          <a:ext cx="1741612" cy="1741612"/>
        </a:xfrm>
        <a:prstGeom prst="pieWedg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fortalezas	</a:t>
          </a:r>
        </a:p>
      </dsp:txBody>
      <dsp:txXfrm rot="5400000">
        <a:off x="1471471" y="2598070"/>
        <a:ext cx="1231506" cy="1231506"/>
      </dsp:txXfrm>
    </dsp:sp>
    <dsp:sp modelId="{259E57DE-BFD7-4457-AE15-CC0056C00C9C}">
      <dsp:nvSpPr>
        <dsp:cNvPr id="0" name=""/>
        <dsp:cNvSpPr/>
      </dsp:nvSpPr>
      <dsp:spPr>
        <a:xfrm>
          <a:off x="2442540" y="2195850"/>
          <a:ext cx="601318" cy="522885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D1E9CCF-6E3A-43DA-85C4-09FE26F381F0}">
      <dsp:nvSpPr>
        <dsp:cNvPr id="0" name=""/>
        <dsp:cNvSpPr/>
      </dsp:nvSpPr>
      <dsp:spPr>
        <a:xfrm rot="10800000">
          <a:off x="2442540" y="2396960"/>
          <a:ext cx="601318" cy="522885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3687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Links>
    <vt:vector size="120" baseType="variant">
      <vt:variant>
        <vt:i4>3538981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3276838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3145766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3538982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GOBERNACION</dc:creator>
  <cp:keywords/>
  <cp:lastModifiedBy>GOBERNACION</cp:lastModifiedBy>
  <cp:revision>3</cp:revision>
  <dcterms:created xsi:type="dcterms:W3CDTF">2016-12-06T22:46:00Z</dcterms:created>
  <dcterms:modified xsi:type="dcterms:W3CDTF">2016-12-07T21:26:00Z</dcterms:modified>
</cp:coreProperties>
</file>